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VII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въпроси с множествен избор или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VII модул (БИК)" развива практическите комуникационни умения да използват немския като чужд език в среда, близка до реалната в корпоративни структури.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езиково ниво на немски език В2 или по-високо, както и познания по английски език. В дистационната форма на обучение е необходимо познаване на системата за дистанционно обучение и уверена работа с офис пакет.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по "Немски език VII модул (БИК)" студентите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работни инструкции и други текстове, свързани с работата,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в подробности служебни съобщения, справочници и служебна документация,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започнат и поддържат разговор по позната професионална тематика,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водят делова кореспонденция на немски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Würzburg,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Ankunt in der Firma: Begrüßen, Besuchsprogramm, Betriebsbesichtigung, Präsentieren und Telefonieren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Rund um das Unternehmen: Unternehmenspräsentation, Branchen und Wirtschaftsbereiche, Unternehmensportrait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Eine Bilanz lesen: Jahresabschluss, Bilanzposten, Kennzahlen berechnen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Am Arbeitsplatz: Die Firmenorganisation, Zuständigkeiten und Kompetenzen, Arbeitsschutz im Betrieb, Unterweisung in Sicherheit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Formelle und informelle Kommunikation: Positionen im Betrieb, Small-Talks, In der Kantine, Darf ich einladen?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Reisen und Lieferwege planen: Planen und Organisieren, einen Auftrag erteilen, auf Anfragen reagieren, Anliegen am Telefon erledigen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Business Deutsch B2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Module 7 (BE). Tsenov Publishing House. Svishtov.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Deutsch B2 Beruf. TELC Language Tests.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Arbeit und Beruf / Goethe-Institut München https://www.goethe.de/de/spr/ueb/aub.html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