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модул VII (МБ)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ФФ-КЧЕО-Б-530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ФФ-КЧЕО-Б-530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Изпитният тест съдържа задачи с множествен избор и от типа "Вярно/Невярно".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"Немски език VII модул (МБ)" развива практическите комуникационни умения за използване на немския като чужд език в среда, близка до реалната в корпоративни структури.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езиково ниво на немски език В2 или по-високо, както и познания по английски език. В дистационната форма на обучение е необходимо познаване на системата за дистанционно обучение и уверена работа в офис пакет.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от обучението по "Немски език VII модул (МБ)" студентите могат: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разбират работни инструкции и други текстове, свързани с работата,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разбират в подробности служебни съобщения, справочници и служебна документация,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започнат и поддържат разговор по позната професионална тематика,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водят делова кореспонденция на немски език.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Universität Würzburg,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IIK Düsseldorf,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Ankunt in der Firma: Begrüßen, Besuchsprogramm, Betriebsbesichtigung, Präsentieren und Telefonieren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Rund um das Unternehmen: Unternehmenspräsentation, Branchen und Wirtschaftsbereiche, Unternehmensportrait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Eine Bilanz lesen: Jahresabschluss, Bilanzposten, Kennzahlen berechnen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Am Arbeitsplatz: Die Firmenorganisation, Zuständigkeiten und Kompetenzen, Arbeitsschutz im Betrieb, Unterweisung in Sicherheit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Formelle und informelle Kommunikation: Positionen im Betrieb, Small-Talks, In der Kantine, Darf ich einladen?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Reisen und Lieferwege planen: Planen und Organisieren, einen Auftrag erteilen, auf Anfragen reagieren, Anliegen am Telefon erledigen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 Business Deutsch B2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или Либре офис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Monev, Viktor: German Language Module 7 (IB). Tsenov Publishing House. Svishtov. (in preparation)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Deutsch B2 Beruf. TELC Language Tests. Frankfurt am Main. 2017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Портал Arbeit und Beruf / Goethe-Institut München https://www.goethe.de/de/spr/ueb/aub.html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