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VI е студентите да продължат да развиват и подобряват езиковите си умения по български език – слушане, четене, говорене, писане, придобити в по време на обучението си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Пътуване. Минало несвършено време - общ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Облекло и обувки. Минало несвършено време – употреба.  Преизказно наклонение.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Интервю за работа. Професии. Минало свършено и минало несвършено време – сравнение.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Образование. Минало неопределено време - общ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Технологии. Минало неопределено време на глагола „СЪМ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Култура. Непряка реч.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Замърсяване на въздуха и рециклиране на отпадъци. Бъдеще предварително време. Минало предварително време.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VI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VI ФФ-КЧЕО-Б-526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B1-B2,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