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 е студентите да продължат да развиват и подобряват езиковите си умения по български език – слушане, четене, говорене, писане, придобити в по време на обучението си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Пътуване. Минало несвършено време - общ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Облекло и обувки. Минало несвършено време – употреба.  Преизказно наклонение.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Интервю за работа. Професии. Минало свършено и минало несвършено време – сравнение.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Образование. Минало неопределено време - общ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Технологии. Минало неопределено време на глагола „СЪМ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Култура. Непряка реч.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Замърсяване на въздуха и рециклиране на отпадъци. Бъдеще предварително време. Минало предварително време.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 ФФ-КЧЕО-Б-526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B1-B2,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