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икономиката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туристическат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туристическия бизнес и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I модул се базира на знанията, получени в шес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туризма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истрация иностранной компан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исьмо-прось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лама това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ятельность компан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рос и предложение. Условия плате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путация компан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укцион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9 Руски език- VII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ова О., Русский язык в сфере бизнеса, Изд. УНСС, София, 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