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VI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областта на икономиката на туризма: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усвояване на бизнес терминологията;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работа  с оригинални текстове  и документи, използвани в туристическата практика;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комуникация в професионалната сфера с използване на диалогична и монологична реч, усвояване на етикета в областта на туристическия бизнес и партнирането с чуждестранни фирми.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 модул се базира на знанията, получени в пети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Надграждане на знанията и умения за работа с икономическа литература в сферата на туризма; анализ на специализирани текстове и документи; делово общуване на руски език; изготвяне на творчески индивидуални презентации с икономическа проблематика с използване на интернет на руски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Надграждане на знанията и умения за работа с икономическа литература в сферата на туризма; анализ на специализирани текстове и документи; делово общуване на руски език; изготвяне на творчески индивидуални презентации с икономическа проблематика с използване на интернет на руски език.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Представление компании. Персонал фирмы.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Современный туризм. Рынок туристических услуг. Секреты туристического бизнеса.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Гостиничное дело. Обязанности администратора и горничной. Сервис в туризме.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Ресторанный бизнес. Как открыть и успешно управлять рестораном? Фирменный стиль в гостеприимстве. Поведение в ресторане. Этикет. Столовые приборы. Меню.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Маркетинг и реклама в туризме.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Управление туризмом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Туристические организации, биржи и выставки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КЧЕО-Б-518 Руски език- VI модул (TБМ)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Голубева А., Задорина А., Ганапольская Е. Русский язык для гостиниц и ресторанов, изд. Златоуст, Санкт-Петербург,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Котане Л. Русский язык для делового общения, изд. Златоуст, Санкт-Петербург,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Боянова Н., Шопова В. Деловое общение на русском языке, изд. Велес, 2003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