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VII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 и граматически задачи от типа "Изберете един верен отговор" и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VII модул (TBM)" запознава студентите с дейности в туристическия бизнес. Това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посрещане на клиенти и даване на информация,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проверка на резервации,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реагиране на желания на гостите,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предлагане на меню, отговор на въпроси за менюто,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специализирани термини в ресторанта.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успешна работа в модул VII се изисква чуждоезикова компетентност на ниво В1 според Общата европейска езикова рамка. При студентите от дистанционна форма на обучение е необходима компютърна компетентност за работа в сайта за дистанционно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 могат да посрещат посетители, да дават информация, да представят меня и да отговарят на въпроси, свързани с менюто; да правят и проверяват резервации, да отговарят на обаждания по телефона.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Kempten,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Heilbronn,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Begrüßung: ein Restaurant empfehlen, ein Informationsgespräch führen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Auf Reservierungswünsche eingehen: Reservierungen annehmen und ablehnen, alternative Vorschläge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Gäste empfangen: Reservierungen prüfen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Plätze anweisen: Reservierungen überprüfen, Tische anbieten, auf Wünsche der Gäste eingehen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Menü: Getränke und Gerichte anbieten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Fachwortschatz im Restaurant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Strukturen trainieren: Präpositionen, Wechselpräpositionen, Attributives Adjektiv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Module 7 (TBM). Tsenov Publishing House. Svishtov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Cohen, Ulrike; Grandi, Nicoletta: Herzlich willkommen. Deutsch im Restaurant und Tourismus. Klett. Stuttgart.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Arbeit und Beruf / Goethe-Institut München https://www.goethe.de/de/spr/ueb/aub.html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