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модул II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9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9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липсващи думи, отговор на въпрос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запознава студентите с процеса на формиране и потребяване на туристически продукти и услуги във все по-конкурентната и динамична среда на туристическия бизнес. Тъй като е предназначен за интердисциплинарна програма, която обхваща фундаментални и взаимно обвързани теми в сферата на туризма и бизнес управлението, учебният курс е съсредоточен върху усвояването на лексика, използвана във функционирането на различните сектори и звена (тур оператори, туристически агенти, транспорт, места за настаняване, заведения за обществено хранене, забележителности и атракции и др.). Друга основна цел на курса е доразвиването на основните езикови компетенции (четене, слушане, писане, говорене), с оглед тяхната пълноценна комуникация на английски език в различни делови ситуации (презентации, преговори, разговори по телефон и чрез видео връзка, участие в конференции и изложения, изготвяне на доклади и др.) и самостоятелното използване на чуждия език за извличане на необходимата информация от различни източници (специализарни списания, нормативни документи и др.). Успоредно с това курсът има за цел да подчертае въздействието, което туристическия бизнес оказва върху икономиката, екологията, културата и социалните отношения в районите, генериращи туризъм в частност и света като цяло, както и необходимостта от използването на иновативни решения и стремеж към постигане на по-висока устойчивост на създаваните и потребявани туристически стоки и услуги. Учебният курс разглежда и теми, засягащи наемането на подходящ персонал, спазването на етичните принципи на работното място и деловия етикет, съобразяване с културните различия и др., така че да развие у студентите езикова компетентност и културна интелигентност, които да допринесат за тяхното изграждане като компетентни и социално отговорни лидери и мениджъри в сферата на туристическия бизн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началото на курса от студентите се очаква да бъдат добре запознати с основните граматически и лексикални категории в английския език, както и с изучаваните във втори модул теми в областта на Туризма и Мениджмън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, от студентите се очаква да могат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зползват различни източници на информация на английски език (включително финансови и графични данни)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оявяват културна интелигентност при общуване с хора от различни сред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Взаимодействат уверено в широк диапазон бизнес-ситуации (преговори, ежедневни работни срещи, презентации, разговори по телефона, видео конференции, електронна поща и др.), използвайки английски като работен език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ъобразяват своя професионален подход с най-новите тенденции в пътуванията и туризма и настъпилите промени в средата, в която се развива туристическата индустрия, като се осведомяват актуалните проблеми, предизвикателства и въпроси в индустрията от академични и професионални източници на информация на английски език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емонстрират езикова независимост в професионалната си дейност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Бъдат наясно със социалните, културни, икономически и екологични въздействия на различните бизнес практики в сферата на туриз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Висше Училище за Глобален Бизнес, Бирмингам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Висше Училище по Международно Бизнес, Ун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Университет по Туристически Мениджмънт, Остелея, Барселона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Пловдивски Университет „Паисий Хилендар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	Техниче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	Университет Брайтън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	Университет Барселона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	Неаполски Университет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	Университет на Куинсланд, Австрал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ри и финанси. Валути и обменни курс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сетични и обикновени дроби. Цени. Описание на тенденции и коментар на различни графи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ърговски марк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иентско обслужване и връзки с клиен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инали времена в английския език (преговор и допълнение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разяване на обичайни и повтарящи се действия в миналото сWould + Infinitive; Used to + Infinitiv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стове за преговор и текущ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английски език III модул в Платформата за дистанционно и електронно обучение на СА “Д. А. Ценов“, https://dl.uni-svishtov.bg;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по английски език III модул за дистанционно обучение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k, Roy. A. et al. (2018). Tourism, The Business of Hospitality and Travel. Sixth edition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, (2009), The Business of Tourism, Eighth edition, Prentice 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c, S., (2003), Dictionary of Travel, Tourism and Hospitality, third edition. Butterworth-Heinemann, Oxford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hla’s State of the Hotel Industry 2021. (2021), https://www.ahla.com/sites/default/files/2021%20State%20of%20the%20Hotel%20Industr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Knowledge Platform for the Hotel, Hospitality and Travel Industry, https://www.revfin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urism Notes. (2021) Let’s Learn Together, https://tourismnotes.com/travel-touris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