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ЧУЖДОЕЗИКОВО ОБУЧЕНИЕ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14.09.2022</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31.08.2022</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6BC538DA" w14:textId="77777777" w:rsidR="00DD3041" w:rsidRPr="00C10B36" w:rsidRDefault="00DD3041" w:rsidP="00DD3041">
            <w:pPr>
              <w:jc w:val="center"/>
              <w:rPr>
                <w:rFonts w:ascii="Times New Roman" w:hAnsi="Times New Roman"/>
                <w:b/>
                <w:sz w:val="24"/>
                <w:szCs w:val="24"/>
                <w:lang w:val="bg-BG"/>
              </w:rPr>
            </w:pPr>
          </w:p>
          <w:p w14:paraId="082305CD" w14:textId="77777777" w:rsidR="00A34223" w:rsidRPr="00C10B36" w:rsidRDefault="00A34223"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Немски език II модул (Туризъм)</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ФФ-КЧЕО-Б-475</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2</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0C2D48BC" w14:textId="77777777" w:rsidR="00845130" w:rsidRPr="00C10B36" w:rsidRDefault="00845130" w:rsidP="00DD3041">
            <w:pPr>
              <w:rPr>
                <w:rFonts w:ascii="Times New Roman" w:hAnsi="Times New Roman"/>
                <w:sz w:val="24"/>
                <w:szCs w:val="24"/>
                <w:lang w:val="bg-BG"/>
              </w:rPr>
            </w:pPr>
          </w:p>
          <w:p w14:paraId="404C0DC4" w14:textId="77777777" w:rsidR="00845130" w:rsidRPr="00C10B36" w:rsidRDefault="00845130" w:rsidP="00DD3041">
            <w:pPr>
              <w:rPr>
                <w:rFonts w:ascii="Times New Roman" w:hAnsi="Times New Roman"/>
                <w:sz w:val="24"/>
                <w:szCs w:val="24"/>
                <w:lang w:val="bg-BG"/>
              </w:rPr>
            </w:pPr>
          </w:p>
          <w:p w14:paraId="40B8FE41" w14:textId="77777777" w:rsidR="00845130" w:rsidRPr="00D00320" w:rsidRDefault="00845130" w:rsidP="00DD3041">
            <w:pPr>
              <w:rPr>
                <w:rFonts w:ascii="Times New Roman" w:hAnsi="Times New Roman"/>
                <w:sz w:val="24"/>
                <w:szCs w:val="24"/>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67FD77D3" w14:textId="77777777" w:rsidR="00A34223" w:rsidRPr="00C10B36" w:rsidRDefault="00A34223" w:rsidP="00DD3041">
            <w:pPr>
              <w:rPr>
                <w:rFonts w:ascii="Times New Roman" w:hAnsi="Times New Roman"/>
                <w:sz w:val="24"/>
                <w:szCs w:val="24"/>
                <w:lang w:val="bg-BG"/>
              </w:rPr>
            </w:pPr>
          </w:p>
          <w:p w14:paraId="01EAB6F1" w14:textId="77777777" w:rsidR="00A34223" w:rsidRPr="00C10B36" w:rsidRDefault="00A34223"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ФФ-КЧЕО-Б-475</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v.01/2022</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/аудиторна и извънаудиторна/</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28</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28</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2. Извънаудиторна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22</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22</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11</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11</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11</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11</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11</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11</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16B32ED3" w:rsidR="00C32E02" w:rsidRPr="00AB7A25" w:rsidRDefault="00CF40F4" w:rsidP="006A52F9">
      <w:pPr>
        <w:overflowPunct/>
        <w:autoSpaceDE/>
        <w:autoSpaceDN/>
        <w:adjustRightInd/>
        <w:textAlignment w:val="auto"/>
        <w:rPr>
          <w:rFonts w:ascii="Times New Roman" w:hAnsi="Times New Roman"/>
          <w:b/>
          <w:sz w:val="28"/>
          <w:szCs w:val="24"/>
        </w:rPr>
      </w:pPr>
      <w:r>
        <w:rPr>
          <w:rFonts w:ascii="Times New Roman" w:hAnsi="Times New Roman"/>
          <w:b/>
          <w:sz w:val="28"/>
          <w:szCs w:val="24"/>
          <w:lang w:val="bg-BG"/>
        </w:rPr>
        <w:br w:type="page"/>
      </w: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lastRenderedPageBreak/>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70%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Изпитният тест съдържа лексикални и граматически задачи от типа "Изберете един верен отговор" и "Вярно/Невярно."</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30%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„Немски език II модул (Туризъм)“ е включена в учебния план на специалност </w:t>
      </w:r>
    </w:p>
    <w:p w14:paraId="4366F864" w14:textId="161C108E" w:rsidR="00106549" w:rsidRDefault="00106549" w:rsidP="00106549">
      <w:pPr>
        <w:ind w:firstLine="709"/>
        <w:jc w:val="both"/>
        <w:rPr>
          <w:rFonts w:ascii="Times New Roman" w:hAnsi="Times New Roman"/>
        </w:rPr>
      </w:pPr>
      <w:r>
        <w:rPr>
          <w:rFonts w:ascii="Times New Roman" w:hAnsi="Times New Roman"/>
        </w:rPr>
        <w:t>„Икономика на туризма” (съвместна програма) в „ОКС „Бакалавър“, която се реализира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 </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курса по „Немски език II модул (Туризъм) е продължаване на развитието на чуждоезиковота компетентност в областта на общия немски език. В резултат на обучението студентите трябва да достигнат до ниво А2 според Общата европейска езикова рамка.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Изискват се рецептивните езикови умения за четене и слушане с разбиране и продуктивните умения за говорене и писане. Тези умения са развиват на основата на знанията, придобити през първия модул.</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3EFBF371" w14:textId="5BCB3AD9" w:rsidR="006D3B5D" w:rsidRDefault="006D3B5D" w:rsidP="00BA4B91">
      <w:pPr>
        <w:ind w:firstLine="709"/>
        <w:jc w:val="both"/>
        <w:rPr>
          <w:rFonts w:ascii="Times New Roman" w:hAnsi="Times New Roman"/>
        </w:rPr>
      </w:pPr>
      <w:r>
        <w:rPr>
          <w:rFonts w:ascii="Times New Roman" w:hAnsi="Times New Roman"/>
        </w:rPr>
        <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lastRenderedPageBreak/>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във вид на синхронни лекции и семинарни занятия във виртуални класни стаи.</w:t>
      </w:r>
    </w:p>
    <w:p w14:paraId="0510FAB4" w14:textId="488C766D"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Мога да разбирам най-често употребявани думи и изрази от области, които най-пряко се отнасят до мене (напр. основна информация за мен и моето семейство, пазаруване, работа, непосредственото ми обкръжение). Мога да схващам същественото от кратки и ясни послания и съобщения. Мога да чета кратки, елементарни текстове. Мога да откривам конкретна, предвидима информация в обяви, реклами, проспекти, менюта, разписания и други. Мога да разбирам кратки лични писма. </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Икономически университет -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УНСС -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Русенски университет</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w:t>
            </w:r>
            <w:r>
              <w:rPr>
                <w:rFonts w:ascii="Times New Roman" w:hAnsi="Times New Roman"/>
                <w:b/>
                <w:sz w:val="24"/>
                <w:szCs w:val="24"/>
              </w:rPr>
              <w:t>Преговор на учебния материал от Модул I</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${temi#2}</w:t>
            </w:r>
            <w:r>
              <w:rPr>
                <w:rFonts w:ascii="Times New Roman" w:hAnsi="Times New Roman"/>
                <w:b/>
                <w:sz w:val="24"/>
                <w:szCs w:val="24"/>
              </w:rPr>
              <w:t>Reise Учебно съдържание: Wortschatz zum Thema „Reise“, Orientierung im Fahrplan, Angabe der Uhrzeiten, Ordinalzahlen, Datum im Deutschen, Verben mit Präpositionen</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${temi#3}</w:t>
            </w:r>
            <w:r>
              <w:rPr>
                <w:rFonts w:ascii="Times New Roman" w:hAnsi="Times New Roman"/>
                <w:b/>
                <w:sz w:val="24"/>
                <w:szCs w:val="24"/>
              </w:rPr>
              <w:t>Deutsch lernen Учебно съдържание: Deutsch als Europa-/Weltsprache, Wortschatz zum Thema „Studium“, Bildung und Funktion von Präteritum, Modalverben im Präsens, Kooperatives Lernen: eine Präsentation vorbereiten</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${temi#4}</w:t>
            </w:r>
            <w:r>
              <w:rPr>
                <w:rFonts w:ascii="Times New Roman" w:hAnsi="Times New Roman"/>
                <w:b/>
                <w:sz w:val="24"/>
                <w:szCs w:val="24"/>
              </w:rPr>
              <w:t>Im Geschäft Учебно съдържание: Interaktives Spiel: „Mein Weg nach Deutschland“, Deklination der Adjektive, Kommunikation: nach dem Preis fragen, Kooperatives Lernen: ein deutsches Rezept lesen, eigenes Rezept schreiben</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${temi#5}</w:t>
            </w:r>
            <w:r>
              <w:rPr>
                <w:rFonts w:ascii="Times New Roman" w:hAnsi="Times New Roman"/>
                <w:b/>
                <w:sz w:val="24"/>
                <w:szCs w:val="24"/>
              </w:rPr>
              <w:t>Die Einladung Учебно съдържание: Bildung und Funktion von Perfekt, das Wetter, einen Wetterbericht sehen, Relativsätze, Präsentation im Kursraum vortragen</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${temi#6}</w:t>
            </w:r>
            <w:r>
              <w:rPr>
                <w:rFonts w:ascii="Times New Roman" w:hAnsi="Times New Roman"/>
                <w:b/>
                <w:sz w:val="24"/>
                <w:szCs w:val="24"/>
              </w:rPr>
              <w:t>Wiederholung und Abschluss Учебно съдържание: Преговор на темите от VI до X</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${temi#7}</w:t>
            </w:r>
            <w:r>
              <w:rPr>
                <w:rFonts w:ascii="Times New Roman" w:hAnsi="Times New Roman"/>
                <w:b/>
                <w:sz w:val="24"/>
                <w:szCs w:val="24"/>
              </w:rPr>
              <w:t>Решаване на примерен изпитен тест Deutsch A2</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hidden/>
        </w:trPr>
        <w:tc>
          <w:tcPr>
            <w:tcW w:w="4820" w:type="dxa"/>
            <w:shd w:val="clear" w:color="auto" w:fill="D9D9D9"/>
          </w:tcPr>
          <w:p w14:paraId="2BD39866" w14:textId="1750D4EF" w:rsidR="00A56E5C" w:rsidRPr="002F782E" w:rsidRDefault="002F782E" w:rsidP="00795473">
            <w:pPr>
              <w:spacing w:line="240" w:lineRule="atLeast"/>
              <w:jc w:val="right"/>
              <w:rPr>
                <w:rFonts w:ascii="Times New Roman" w:hAnsi="Times New Roman"/>
                <w:b/>
                <w:color w:val="232323"/>
                <w:spacing w:val="-17"/>
                <w:sz w:val="28"/>
                <w:szCs w:val="28"/>
              </w:rPr>
            </w:pPr>
            <w:r w:rsidRPr="003D31E5">
              <w:rPr>
                <w:rFonts w:ascii="Times New Roman" w:hAnsi="Times New Roman"/>
                <w:b/>
                <w:vanish/>
                <w:color w:val="232323"/>
                <w:spacing w:val="-17"/>
                <w:sz w:val="28"/>
                <w:szCs w:val="28"/>
              </w:rPr>
              <w:t>${temi_sum#1}</w:t>
            </w: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0</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0</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0</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bookmarkStart w:id="0" w:name="_GoBack"/>
      <w:bookmarkEnd w:id="0"/>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Авторски софтуер Hot Potatoes https://hotpot.uvic.ca/</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Майкрософт Офис или Либре Офис (Writer, Calc, Impress)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lastRenderedPageBreak/>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Монев, В.: Einführungskurs Deutsch distant learning. Издателство "Ценов". Свищов. 2020 г. (учебник)</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TELC Language Tests: Übungstest 1 Start Deutsch 2 A2. Frankfurt am Main. 2017</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Интерактивен видео курс Nicos Weg A2 https://learngerman.dw.com/en/nicos-weg/c-36519797</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${authors#1}</w:t>
            </w:r>
            <w:r w:rsidRPr="00C10B36">
              <w:rPr>
                <w:rFonts w:ascii="Times New Roman" w:hAnsi="Times New Roman"/>
                <w:bCs/>
                <w:color w:val="222222"/>
                <w:sz w:val="24"/>
                <w:szCs w:val="24"/>
              </w:rPr>
              <w:t>(</w:t>
            </w:r>
            <w:r>
              <w:rPr>
                <w:rFonts w:ascii="Times New Roman" w:hAnsi="Times New Roman"/>
                <w:bCs/>
                <w:color w:val="222222"/>
                <w:sz w:val="24"/>
                <w:szCs w:val="24"/>
              </w:rPr>
              <w:t>ст. преп. д-р Виктор Монев)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ст. преп. Елка Узунова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9F29" w14:textId="77777777" w:rsidR="00726579" w:rsidRDefault="00726579">
      <w:r>
        <w:separator/>
      </w:r>
    </w:p>
  </w:endnote>
  <w:endnote w:type="continuationSeparator" w:id="0">
    <w:p w14:paraId="51D07832" w14:textId="77777777" w:rsidR="00726579" w:rsidRDefault="0072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5245" w14:textId="77777777" w:rsidR="005E448E" w:rsidRPr="00C32E02" w:rsidRDefault="005E448E" w:rsidP="00CA1B74">
    <w:pPr>
      <w:pStyle w:val="Footer"/>
      <w:framePr w:wrap="around" w:vAnchor="text" w:hAnchor="margin" w:xAlign="right" w:y="1"/>
      <w:rPr>
        <w:rStyle w:val="PageNumber"/>
        <w:rFonts w:ascii="Times New Roman" w:hAnsi="Times New Roman"/>
        <w:sz w:val="20"/>
        <w:lang w:val="ru-RU"/>
      </w:rPr>
    </w:pPr>
    <w:r w:rsidRPr="00C32E02">
      <w:rPr>
        <w:rStyle w:val="PageNumber"/>
        <w:rFonts w:ascii="Times New Roman" w:hAnsi="Times New Roman"/>
        <w:sz w:val="20"/>
      </w:rPr>
      <w:fldChar w:fldCharType="begin"/>
    </w:r>
    <w:r w:rsidRPr="00C32E02">
      <w:rPr>
        <w:rStyle w:val="PageNumber"/>
        <w:rFonts w:ascii="Times New Roman" w:hAnsi="Times New Roman"/>
        <w:sz w:val="20"/>
      </w:rPr>
      <w:instrText xml:space="preserve">PAGE  </w:instrText>
    </w:r>
    <w:r w:rsidRPr="00C32E02">
      <w:rPr>
        <w:rStyle w:val="PageNumber"/>
        <w:rFonts w:ascii="Times New Roman" w:hAnsi="Times New Roman"/>
        <w:sz w:val="20"/>
      </w:rPr>
      <w:fldChar w:fldCharType="separate"/>
    </w:r>
    <w:r w:rsidRPr="00C32E02">
      <w:rPr>
        <w:rStyle w:val="PageNumber"/>
        <w:rFonts w:ascii="Times New Roman" w:hAnsi="Times New Roman"/>
        <w:noProof/>
        <w:sz w:val="20"/>
        <w:lang w:val="ru-RU"/>
      </w:rPr>
      <w:t>5</w:t>
    </w:r>
    <w:r w:rsidRPr="00C32E02">
      <w:rPr>
        <w:rStyle w:val="PageNumber"/>
        <w:rFonts w:ascii="Times New Roman" w:hAnsi="Times New Roman"/>
        <w:sz w:val="20"/>
      </w:rPr>
      <w:fldChar w:fldCharType="end"/>
    </w:r>
  </w:p>
  <w:p w14:paraId="176953BF"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3EBE84E1" w14:textId="77777777" w:rsidR="005E448E" w:rsidRPr="00C32E02" w:rsidRDefault="005E448E" w:rsidP="00C32E02">
    <w:pPr>
      <w:pStyle w:val="Footer"/>
      <w:jc w:val="center"/>
      <w:rPr>
        <w:rFonts w:ascii="Times New Roman" w:hAnsi="Times New Roman"/>
        <w:i/>
        <w:sz w:val="12"/>
        <w:szCs w:val="12"/>
        <w:lang w:val="ru-RU"/>
      </w:rPr>
    </w:pPr>
  </w:p>
  <w:p w14:paraId="2DFC71F3"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5BEFFF66" w14:textId="77777777" w:rsidR="005E448E" w:rsidRPr="00C32E02" w:rsidRDefault="005E448E" w:rsidP="00CA1B74">
    <w:pPr>
      <w:pStyle w:val="Footer"/>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CF896" w14:textId="77777777" w:rsidR="00726579" w:rsidRDefault="00726579">
      <w:r>
        <w:separator/>
      </w:r>
    </w:p>
  </w:footnote>
  <w:footnote w:type="continuationSeparator" w:id="0">
    <w:p w14:paraId="4A84B4B6" w14:textId="77777777" w:rsidR="00726579" w:rsidRDefault="0072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A9D7"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62336" behindDoc="0" locked="0" layoutInCell="1" allowOverlap="1" wp14:anchorId="42C2B881" wp14:editId="432CFBFD">
          <wp:simplePos x="0" y="0"/>
          <wp:positionH relativeFrom="margin">
            <wp:align>right</wp:align>
          </wp:positionH>
          <wp:positionV relativeFrom="paragraph">
            <wp:posOffset>-22225</wp:posOffset>
          </wp:positionV>
          <wp:extent cx="2301240" cy="7239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3360" behindDoc="0" locked="0" layoutInCell="1" allowOverlap="1" wp14:anchorId="2FCBEB8F" wp14:editId="3D188DD6">
          <wp:simplePos x="0" y="0"/>
          <wp:positionH relativeFrom="column">
            <wp:posOffset>2540</wp:posOffset>
          </wp:positionH>
          <wp:positionV relativeFrom="paragraph">
            <wp:posOffset>-3175</wp:posOffset>
          </wp:positionV>
          <wp:extent cx="2318385" cy="80581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06BC9ECF"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0D252EDD"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66838895"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5F1BB416"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44D8A8C7"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46CFACA4"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7D86B694" w14:textId="750B6766" w:rsidR="005E448E" w:rsidRDefault="00726579" w:rsidP="00C32E02">
    <w:pPr>
      <w:tabs>
        <w:tab w:val="center" w:pos="4536"/>
        <w:tab w:val="right" w:pos="9072"/>
      </w:tabs>
      <w:jc w:val="center"/>
    </w:pPr>
    <w:r>
      <w:rPr>
        <w:rFonts w:ascii="Monotype Corsiva" w:hAnsi="Monotype Corsiva"/>
        <w:b/>
        <w:sz w:val="24"/>
        <w:szCs w:val="24"/>
        <w:lang w:val="bg-BG"/>
      </w:rPr>
      <w:pict w14:anchorId="7F1C6571">
        <v:rect id="_x0000_i1025" style="width:453.5pt;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726579" w:rsidP="00C32E02">
    <w:pPr>
      <w:pStyle w:val="Header"/>
    </w:pPr>
    <w:r>
      <w:rPr>
        <w:rFonts w:ascii="Monotype Corsiva" w:hAnsi="Monotype Corsiva"/>
        <w:b/>
        <w:sz w:val="24"/>
        <w:szCs w:val="24"/>
        <w:lang w:val="bg-BG"/>
      </w:rPr>
      <w:pict w14:anchorId="7C551966">
        <v:rect id="_x0000_i1026"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3321F"/>
    <w:rsid w:val="00041883"/>
    <w:rsid w:val="00046D3F"/>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18C5"/>
    <w:rsid w:val="00831D30"/>
    <w:rsid w:val="00844C87"/>
    <w:rsid w:val="00845130"/>
    <w:rsid w:val="00850D27"/>
    <w:rsid w:val="008564BE"/>
    <w:rsid w:val="00865DDB"/>
    <w:rsid w:val="0087237F"/>
    <w:rsid w:val="00872565"/>
    <w:rsid w:val="008742B5"/>
    <w:rsid w:val="00880DFD"/>
    <w:rsid w:val="00883BC3"/>
    <w:rsid w:val="008A501D"/>
    <w:rsid w:val="008D04AA"/>
    <w:rsid w:val="008D2878"/>
    <w:rsid w:val="008D3DCC"/>
    <w:rsid w:val="008D41D4"/>
    <w:rsid w:val="008E0990"/>
    <w:rsid w:val="008E0FEA"/>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C6C1E"/>
    <w:rsid w:val="00AD18D2"/>
    <w:rsid w:val="00AE7381"/>
    <w:rsid w:val="00AE7443"/>
    <w:rsid w:val="00AF457B"/>
    <w:rsid w:val="00AF6AE2"/>
    <w:rsid w:val="00B13F26"/>
    <w:rsid w:val="00B1776E"/>
    <w:rsid w:val="00B17BC0"/>
    <w:rsid w:val="00B25C9C"/>
    <w:rsid w:val="00B30503"/>
    <w:rsid w:val="00B30F00"/>
    <w:rsid w:val="00B3285A"/>
    <w:rsid w:val="00B45F2A"/>
    <w:rsid w:val="00B56852"/>
    <w:rsid w:val="00B62DE5"/>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C22A5"/>
    <w:rsid w:val="00DC2803"/>
    <w:rsid w:val="00DC6B74"/>
    <w:rsid w:val="00DD2465"/>
    <w:rsid w:val="00DD3041"/>
    <w:rsid w:val="00DD3B16"/>
    <w:rsid w:val="00DD4074"/>
    <w:rsid w:val="00DD55D6"/>
    <w:rsid w:val="00DD7FC8"/>
    <w:rsid w:val="00DE6F40"/>
    <w:rsid w:val="00E25809"/>
    <w:rsid w:val="00E26DC1"/>
    <w:rsid w:val="00E31CB3"/>
    <w:rsid w:val="00E3292D"/>
    <w:rsid w:val="00E36754"/>
    <w:rsid w:val="00E44433"/>
    <w:rsid w:val="00E44EE8"/>
    <w:rsid w:val="00E51552"/>
    <w:rsid w:val="00E52EDC"/>
    <w:rsid w:val="00E55045"/>
    <w:rsid w:val="00E55385"/>
    <w:rsid w:val="00E671AD"/>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3D9E"/>
    <w:rsid w:val="00F70126"/>
    <w:rsid w:val="00F72C6F"/>
    <w:rsid w:val="00F76B7C"/>
    <w:rsid w:val="00F83B86"/>
    <w:rsid w:val="00F8768F"/>
    <w:rsid w:val="00FA03AB"/>
    <w:rsid w:val="00FB0784"/>
    <w:rsid w:val="00FB4A23"/>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4406</TotalTime>
  <Pages>5</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Admin</cp:lastModifiedBy>
  <cp:revision>85</cp:revision>
  <cp:lastPrinted>2008-05-31T10:14:00Z</cp:lastPrinted>
  <dcterms:created xsi:type="dcterms:W3CDTF">2022-10-17T08:46:00Z</dcterms:created>
  <dcterms:modified xsi:type="dcterms:W3CDTF">2022-11-18T11:35:00Z</dcterms:modified>
</cp:coreProperties>
</file>