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31.08.2022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презентации,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се очаква студентите да боравят уверено с най-често използваните съкращения и акроними при предоставяне на различни туристически услуги и икономиката; да водят самостоятелно разговор по професионални и лични въпроси като използват различни синтактични и лексикални категории в делова и в неформална среда.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английски език се използват съвременни комуникативни методи, включващи казуси, симулации, ролеви игри и дебати. Акцентът е върху активното усвояване на ключова професионална лексика и затвърждаване и разширяване на познанията по граматика, придобити в средното училище.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в система за управление на курсове Moodle. Онлайн упражнения.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трябва да разбират сравнително дълги устни изложения, да следят сложна аргументация по позната за тях професионална тема; да работят със статии и доклади по съвременна проблематика; да водят разговор с лекота; да правят ясни и подробни устни изложения по професионални теми;  да съставят ясен и подробен текст на английски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РАЗЛИЧНИТЕ КУЛТУРИ ПО СВЕТА Влияние на различните култури, традиции и религии по света върху развитието на туристическия продукт. Съвети за успешно общуване и избягване на неловки ситуации при пътуване в чужбина.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РОЛЯТА НА ДЪРЖАВНИЯ СЕКТОР В ТУРИЗМА Организация на държавния сектор в туризма. Функции на държавния сектор за развитието и популяризирането на туризма. Устойчив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ЕФЕКТИ НА ТУРИЗМА Измерване на икономическите ефекти на туризма чрез доходите, заетостта, платежния баланс, инвестициите и развитието.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СОЦИАЛНО-КУЛТУРНИ ЕФЕКТИ НА ТУРИЗМА Нарастване на престъпността. Явленията „култура за бърза консумация“ и „сценична автентичност“.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ЕФЕКТИ НА ТУРИЗМА Екологични проблеми, свързани с туризма. Презастрояване, шумово и зрително замърсяване, пренаселеност, замърсяване на въздуха, водите и почвите. Рискове за местната флора и фауна.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„Английски език VIII модул (Туризъм)“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„Английски език VIII модул (Туризъм)“, учебник за дистанционно обучение.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Stoilova, D. &amp; Ouzounova, E., ENGLISH FOR TOURISM AND HOSPITALITY,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Marks, J. &amp; Wooder, A., (2007), Check Your Vocabulary for Natural English Collocations,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2007,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4,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Andriotis, K. and Vaughan, D.R. (2003). Urban Residents’ Attitudes Towards Tourism Development: The Case of Crete. Journal of Travel Research, 42(2): 172-185, https://www.researchgate.net/publication/249701153_Urban_Residents'_Attitudes_Toward_Tourism_Development_The_Case_of_Crete/link/54db5f780cf233119bc6060a/download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Banaszkiewicz, M. &amp; Buczkowska-Gołąbek, K., (2016). Cultural conflict, tourism, https://www.researchgate.net/publication/293588252_Cultural_conflict_tourism/citation/download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Chhabra, D. et al., (2003), Staged authenticity and heritage tourism, Annals of Tourism Research, https://www.sciencedirect.com/science/article/pii/S0160738303000446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Fleming, Es., (2021), What is the role of public and private sector in tourism industry, https://www.sidmartinbio.org/what-is-the-role-of-private-and-public-sector-in-tourism-industry/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Terry, R., (2020), Travel is said to increase cultural understanding. Does it?, https://www.nationalgeographic.com/travel/article/does-travel-really-lead-to-empathy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Cultural Costs of Tourism, (1982), https://www.culturalsurvival.org/publications/cultural-survival-quarterly/cultural-costs-tourism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