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III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НЕМСКИ/АНГЛИЙСКИ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 и от типа "вярно-невярно".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"Немски език III модул (МБ)" за специалност "Международен бизнес" въвежда студентите в областта на специализирания немски език. За целта се изучава терминологията, свързана с професиите и дейностите в предприятието. Разглеждат се аспекти на интеркултурната комуникация с колеги, клиенти и институции.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комуникативни умения и владеене на немски език - минимално ниво А2, препоръчително В1 по Общата европейска езикова рамка. За работата със интерактивната система за обучение в средата Moodle са необходими умения за самостоятелна работа с компютър и интернет.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Мога да разбирам същественото, по познати теми като работа, учение, свободно време и т.н., когато се използва ясен книжовен език. Мога да схвана основната информация от актуални предавания на актуални теми или при въпроси от личен и професионален характер, когато се говори сравнително бавно и ясно. Мога да разбирам текстове, съдържащи предимно често употребявана всекидневна и професионална лексика.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Ludwig Maximilian Universität München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Begrüßung: eine Stellenanzeige lesen, ein Bewerbungsschreiben verfassen, Anzeigen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Berufe und Kompetenzen: Berufe und ihre Bezeichnungen, einen Beruf beschreiben, Top 10 der Berufe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 Büro: Gegenstände im Büro nennen, Fragen nach der Arbeit stellen, ein Telefonat aufzeichnen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Das Unternehmen: die Struktur eines Unternehmens kennen, wichtige Rechtsformen, eine Bilanz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für den Beruf: Aktivitäten in DaF-Tests, Kasus: nach Unternehmensdaten recherchieren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Zwischenstopp: Wortschatz, Leseverstehen, Strukturen, Übersetzung aus dem Deutschen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Modelltest: Deutsch A2 plus Beruf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Module III (IB). Tsenov Publishing House. Svishtov.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Помагало към учебника Business Deutsch. Фабер. Велико Търново. 2016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Видео курс Nicos Weg A2 / DW https://learngerman.dw.com/en/nicos-weg/c-36519797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