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III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ФФ-КЧЕО-Б-352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ФФ-КЧЕО-Б-352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лексикални и граматически задачи с множествен избор.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"Немски език III модул (Туризъм)"  въвежда студентите в областта на специализирания немски език. За целта се изучава терминологията, свързана с професиите, дейностите в предприятието и междукултурната комуникация с колеги, клиенти и институции.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комуникативни умения и владеене на немски език - минимално ниво А2, препоръчително В1 по Общата европейска езикова рамка. За работата със интерактивната система за обучение в средата Moodle са необходими умения за самостоятелна работа с компютър и интернет.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Мога да разбирам същественото, по познати теми като работа, учение, свободно време и т.н., когато се използва ясен книжовен език. Мога да схвана основната информация от радио- и телевизионни предавания на актуални теми или при въпроси от личен и професионален характер, когато се говори сравнително бавно и ясно. Мога да разбирам текстове, съдържащи предимно често употребявана всекидневна и професионална лексика.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Вюрцбург,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Arbeitssuche: eine Stellenanzeige lesen, ein Bewerbungsschreiben verfassen, Anzeigen lesen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Berufe und Kompetenzen: Berufe und ihre Bezeichnungen, einen Beruf beschreiben, Top 10 der Berufe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 Büro: Gegenstände im Büro nennen, Fragen nach der Arbeit stellen, ein Telefonat aufzeichnen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Das Unternehmen: die Struktur eines Unternehmens kennen, wichtige Rechtsformen, eine Bilanz lesen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für den Beruf: Aktivitäten in DaF-Tests, Kasus: nach Unternehmensdaten recherchieren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Zwischenstopp: Wortschatz, Leseverstehen, Strukturen, Übersetzung aus dem Deutschen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Testtraining Deutsch A2 plus Beruf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III модул (Туризъм). АИѝ "Ценов". Свищов. 2023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В.: Помагало към учебника Business Deutsch. Издателство Фабер. Велико Търново. 2016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TELC Language Tests: Übungstest 1 Deutsch Beruf A2 plus. Frankfurt am Main.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за дистанционно обучение 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