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II модул (БИ)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56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цели използване на английски език за професионални цели в областта на икономиката: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 Умения за работа със специализирани текстове и документи, съставени на английски език;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 Водене на търговска кореспонденция;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 Осъществяване на бизнес комуникации с използване на диалогична и монологична реч;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 Четене с разбиране на икономическа литература;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 Извличане на информация от съобщения, новини, репортажи, интервюта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целите на курса на обучение са необходими основни познания по английски език придобити по време на обучението в средните училища.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трябва да могат: да работят със специализирани  текстове и документи, съставени на английски език; да водят търговска кореспонденция;  да осъществяват бизнес комуникации на английски език; да четат икономическа литература на чужд език и да извличат необходимата им информация.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Технически университет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Висше училище по мениджмънт- Варна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MANUFACTURING. PASSIVE VOIVE. MODAL VERBS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The industries in Bulgaria, Invention and innovation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YOUR CARREER. PRESENT PERFECT TENSE/ PAST SIMPLE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Applying for a job, The job interview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MANAGING PEOPLE. PAST CONTINUOUS TENSE. RELATIVE PRONOUNS AND ADVERBS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Management styles, The new business, Shopping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MONEY MATTERS. GERUND AND INFINITIVE. MUCH/ MANY/ LITTLE/ FEW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Bank services, Dealing with money,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COMPANY PERFORMANCE. PAST PERFECT TENSE. REPORTED SPEECH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Accounting basics, Company performance (reports), Describing graphs and trends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INSURANCE. CONDITIONALS SENTENCES. USE OF WISH AND IF ONLY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The world of insurance, Fundamentals of insurance, Making telephone calls, Asking for and giving directions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REVISION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Revising the grammar and vocabulary learnt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Todorov, P., Stoilova, D. It's a Deal. Tsenov,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Vasileva, R. English for Economics and Business. Part II. Tsenov,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Dikov, V., Mihaylova, M.  Business Review, Abagar,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Dikov, V., Mihaylova, M.  Business Overview, Abagar, 2008.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Dikov, V., Mihaylova, M., Business Informatics (Module II) Course book, Tsenov, 2020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English Course for Module 2 on D. A. Tsenov Academy’s platform for distant and electronic learning,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Grant, D., Hudson, J. Business Result, Intermediate, OUP,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Business Dictionary, Pons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Dictionary of Contemporary English, Longman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Evans, D. Powerhouse Intermediate, Longman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John Hughes, Success with BEC Vantage, Summertown Publishing,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Cotton, D., Falvey, D., Kent, S., Market Leader, Pearson Education Limited, 2012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https://www.businessenglishpod.com/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www.breakingnewsenglish.com/business_english.htm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https://www.coursera.org/specializations/business-english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https://www.englishclub.com/business-english/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www.learn-english-today.com/business-english/A-business-english-contents.html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www.talkenglish.com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 dl.uni-svishtov.bg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Румяна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