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пълноценна реализация в динамичната сфера на туризма и хотелиерството. Това включва усвояването на богат набор от езикови умения и компетенции, които позволяват свободно боравене с професионална терминология както при устно общуване (при разговори по телефона или очи в очи, изнасяне на презентиции, водене на диалог, участие в дискусии и др.), така и при водене на кореспонденция с партньори и клиенти (например чрез електронна поща или социални медии); работа със специализирана литература и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 студентите трябва да са в състояние да изпълняват конкретни задачи, свързани с професионалното ежедневие на специалистите, заети в сферата на туризма и хотелиерството – да разбират текстове и водят разговори в областта на туристическите дестинации, разглеждането на забележителности и организирането на различни видове транспорт. Наред с това те трябва да умеят да подготвят  и изнесат кратка презентация по поставени проблеми, свързани с описание на исторически личности или събития.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курса на обучение студентите трябва да могат да слушат, четат и употребяват писмено и говоримо основна лексика, свързана с маркетинга и рекламата в сферата туризма, за да съставят кратък текст и да направят кратка презентация в областта на туризма; да описват климата в различни дестинации; да съставят подробно описание на туристическа забележителност.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стопанство,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Софийски университет „Климент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Surrey,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Ostelea Tourism Management School,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NHL Stenden University of Applied Sciences, Нидерландия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Haaga-Helia University of Applied Sciences, Финландия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University of Huelva,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Bilkent University, Турция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ПРОФЕСИИ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ОПЕРАТОРИ И ТУРИСТИЧЕСКИ АГЕНТИ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БЪЛГАРИЯ КАТО ТУРИСТИЧЕСКА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РАЗГЛЕЖДАНЕ НА ЗАБЕЛЕЖИТЕЛНОСТИ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ОТНОСИТЕЛНИ МЕСТОИМЕНИЯ И ПОДЧИНЕНИ ИЗРЕЧЕНИЯ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ТУРИСТИЧЕСКИТЕ ПЪТУВАНИЯ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ВРЕМЕТО НАВЪН И АСТРОНОМИЧЕСКО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V модул в Платформата за дистанционно и електронно обучение на СА "Д. А. Ценов", http://dl.uni-svishtov.bg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V модул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Medlik, S. (2003) Dictionary of Travel, Tourism and Hospitality, third edition, Butterworth-Heinemann, 2003, ISBN 0 7506 5650 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Strutt, P. (2013). English for International Tourism. Longman.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(2005), Check Your English Vocabulary for FCE+, second edition, Bloomsbury,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https://www.mappingmegan.com/difference-between-travel-agency-and-tour-operator/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https://www.hotelmize.com/blog/the-necessary-importance-of-tour-operators-in-the-tourism-industr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https://langschool.eu/courses/advanced-en/unit06.en.html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https://www.ahaworldcampus.com/b/what-does-travel-agent-do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https://www.careerexplorer.com/careers/travel-agent/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https://www.practicaladultinsights.com/what-are-the-different-types-of-tourism-industry-jobs.htm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