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IV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 и /или практическа задача. 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„Икономика на туризма” за тяхната пълноценна професионална реализация в сферата на туризма и хотелиерството. Това предполага усвояването на един основен набор от  от езикови умения и компетенции, включващи свободно боравене със специализирана терминология; работа със специализирани текстове и документи на английски език; водене на кореспонденция с партньори и клиенти; устно общуване – презентиции, водене на диалог, участие в дискусии; извличане на информация от съобщения, новини, репортажи, интервюта и др. и четене с разбиране на специализирана литература и работа с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студентите трябва да могат: при слушане да разбират съществената информация, когато е поднесена сравнително бавно и ясно; при четене да разбират текстове, съдържащи предимно често употребявана всекидневна и професионална лексика; при разговор да са в състояние да изразят отношение и да аргументират своето мнение; да умеят да съставят несложен свързан текст по лични и професионални теми.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четвъртия модул от обучението по английски език водещи са комуникативните методи. В допълнение към директните инструкции и дискусиите, обучаемите имат за задача и да подготвят презентации, свързани организиране на пътуване или избиране на подходящ вид транспорт, или да коментират времето. Изпълнението на поставените задачи включва самостоятелна работа, както и работа в екип.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Изролзване на интерактивни упражнения и тестови задания в Мудъл.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курса на обучение, студентите трябва да са в състояние да изпълняват конкретни задачи, свързани с професионалното ежедневие на специалистите, заети в сферата на туризма и хотелиерството – да разбират текстове и водят разговори в областта на туристическите дестинации, разглеждането на забележителности и организирането на различни видове транспорт. Наред с това те трабва да умеят да подготвят  и изнесат кратка презентация по поставени проблеми, свързани с описание на исторически личности или събития.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1.Софийски Университет "Св. Климент 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Нов Български Университет,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Surrey, Англия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Дестинация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видове забележителности и туристически атракции. Описание на вестоположение. Предлози за място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Разглеждане на забележителности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Даване на указание как да се достигне определено масто. Предлози за движение. Работно време на туристически обести.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Транспорт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 и с какво да пътуваме. Необходими документи и екипировка.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понатия - Времето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на климатични условия. Часове и дати.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Употреба на езика - Минало просто време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Образувани и употреба на минало просто време - глаголът "съм", правилни и неправилни глаголи.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 умения - Обекти под егидата на ЮНЕСКО в България./ Животът на Колю Фичето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Описание на историческите и природни забележителности, защитени от ЮНЕСКО в България; Разказ за живота на К. Фичето.  Изготвяне на кратка биографична справка или презентация.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Преговор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Преговор на темите от изминалите раздели и оценяване на знанията на студентите чрез онлайн тестове и задания.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D.Stoilova, Ts.Shenkova, LET'S TALK TOURISM,  АИ "Ценов",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3 Coursebook, New edition, Pearson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2 Coursebook, New edition, Pearson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2 Workbook, New edition, Pearson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international tourism 3 Workbook, New edition, Pearson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L. Harrison, English for International Tourism 2 Online Test Master, Pearson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https://www.visitbritain.org/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http://www.bulgariatravel.org/bg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https://work.chron.com/requirements-hospitality-industry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https://work.chron.com/travel-tourism-management-jobs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https://www.fluentu.com/blog/english/english-tourism-vocabulary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Елка Узунова)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