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Английски език III модул (Туризъм)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ФФ-КЧЕО-Б-319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ФФ-КЧЕО-Б-319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с множествен избор, попълване на липсващи думи, перифразиране и др.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по английски език има за цел да подготви студентите от специалност „Икономика на туризма” за тяхната пълноценна професионална реализация в сферата на туризма и хотелиерството. Това предполага усвояването на един основен набор от  от езикови умения и компетенции, включващи свободно боравене със специализирана терминология; работа със специализирани текстове и документи на английски език; водене на кореспонденция с партньори и клиенти; устно общуване – презентиции, водене на диалог, участие в дискусии; извличане на информация от съобщения, новини, репортажи, интервюта и др. и четене с разбиране на специализирана литература и работа с интернет източници.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започване на курса на обучение, студентите трябва да умеят: при слушане да разбират същественото по познати за тях теми, когато информацията е поднесена на ясен книжовен език; при четене да разбират текстове, които съдържат предимно често употребявана всекидневна и професионална лексика; да умеят да водят разговор без предварителна подготовка по теми от личен характер или от ежедневието; при кореспонденция да могат да съставят несложен свързан текст по познати или интересни за тях теми.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Основните методи на преподаване по време на учебните занятия са директни инструкции, диалог, ролеви игри, дискусии, аудио-визуални презентации по разглежданата тема, решаване на онлайн тестове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осъществява с помощта на платформа за дистанционно обучение чрез синхронни и асинхронни методи на преподаване и учене, консултации, участие във форуми и чат групи, лични контакти по телефон и електронна поща, решаване на онлайн тестове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 завършване на курса на обучение студентите ще са усвоили основна специализирана лексика в областта на туризма и ще могат да боравят с нея, за да разбират текстове относно различните видове туристически пътувания, туризъм, дейността на тур операторите и туристическите агенции; да отговарят на въпроси, свързани с тези теми както и да правят кратко устно или писмено описание на фирма/компания, оперираща в някой от секторите на туристическата индустрия.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Университет за национално и световно стопанство, София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Икономически университет,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Ostelea Tourism Management School, Испания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NHL Stenden University of Applied Sciences, Нидерландия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Haaga-Helia University of Applied Sciences, Финландия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СТРАДАТЕЛЕН ЗАЛОГ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ХОРА И МЕСТА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МИНАЛО ПРОДЪЛЖИТЕЛНО ВРЕМЕ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ДЕСЕТИЧНИ И ОБИКНОВЕНИ ДРОБИ. ЦЕНИ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КОВИД-19 И НЕГОВОТО ОТРАЖЕНИЕ ВЪРХУ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ОПИСАНИЕ НА ТЕНДЕНЦИИ И КОМЕНТАРИ НА ГРАФИКИ И ДИАГРАМИ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СЕГАШНО ПЕРФЕКТНО ПРОСТО ВРЕМЕ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ТЕСТОВЕ ЗА ПРЕГОВОР И ТЕКУЩ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за III модул в Платформата за дистанционно и електронно обучение на СА "Д. А. Ценов", http://dl.uni-svishtov.bg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Учебно пособие за дистанционно обучение, III модул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Cook, Roy. A. et al. (2018). Tourism, The Business of Hospitality and Travel. Sixth edition. Pearson.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Holloway, J. et al, (2009), The Business of Tourism, Eighth edition, Prentice Hall.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Medic, S., (2003), Dictionary of Travel, Tourism and Hospitality, third edition. Butterworth-Heinemann, Oxford.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Wyatt, R., (2007), Check Your English Vocabulary for Leisure, Travel and Tourism, Second edition, A&amp;C Black, London.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https://www.perfect-english-grammar.com/passive.html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https://indianexpress.com/article/world/countries-that-changed-their-names-and-why-7950328/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https://www.ef.com/wwen/english-resources/english-grammar/past-continuous-tense/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https://english.lingolia.com/en/vocabulary/numbers-dates-time/fractions-and-decimals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https://www.cloudbeds.com/articles/hospitality-industry-trends/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https://learnenglish.britishcouncil.org/grammar/english-grammar-reference/present-perfect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Даниела Стоилова)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