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III модул (Туризъм)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попълване на липсващи думи, перифразиране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английски език има за цел да подготви студентите от специалност „Икономика на туризма” за тяхната пълноценна професионална реализация в сферата на туризма и хотелиерството. Това предполага усвояването на един основен набор от  от езикови умения и компетенции, включващи свободно боравене със специализирана терминология; работа със специализирани текстове и документи на английски език; водене на кореспонденция с партньори и клиенти; устно общуване – презентиции, водене на диалог, участие в дискусии; извличане на информация от съобщения, новини, репортажи, интервюта и др. и четене с разбиране на специализирана литература и работа с интернет източници.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започване на курса на обучение, студентите трябва да умеят: при слушане да разбират същественото по познати за тях теми, когато информацията е поднесена на ясен книжовен език; при четене да разбират текстове, които съдържат предимно често употребявана всекидневна и професионална лексика; да умеят да водят разговор без предварителна подготовка по теми от личен характер или от ежедневието; при кореспонденция да могат да съставят несложен свързан текст по познати или интересни за тях теми.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завършване на курса на обучение студентите ще са усвоили основна специализирана лексика в областта на туризма и ще могат да боравят с нея, за да разбират текстове относно различните видове туристически пътувания, туризъм, дейността на тур операторите и туристическите агенции; да отговарят на въпроси, свързани с тези теми както и да правят кратко устно или писмено описание на фирма/компания, оперираща в някой от секторите на туристическата индустрия.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Ostelea Tourism Management School,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NHL Stenden University of Applied Sciences, Нидерландия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Haaga-Helia University of Applied Sciences, Финландия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СТРАДАТЕЛЕН ЗАЛОГ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ХОРА И МЕСТА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МИНАЛО ПРОДЪЛЖИТЕЛНО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ДЕСЕТИЧНИ И ОБИКНОВЕНИ ДРОБИ. ЦЕНИ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КОВИД-19 И НЕГОВОТО ОТРАЖЕНИЕ ВЪРХУ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ОПИСАНИЕ НА ТЕНДЕНЦИИ И КОМЕНТАРИ НА ГРАФИКИ И ДИАГРАМИ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СЕГАШНО ПЕРФЕКТНО ПРОСТО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ТЕСТОВЕ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за III модул в Платформата за дистанционно и електронно обучение на СА "Д. А. Ценов", http://dl.uni-svishtov.bg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обучение, III модул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edition. Butterworth-Heinemann, Oxford.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Wyatt, R., (2007), Check Your English Vocabulary for Leisure, Travel and Tourism, Second edition, A&amp;C Black, London.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https://www.perfect-english-grammar.com/passive.html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https://indianexpress.com/article/world/countries-that-changed-their-names-and-why-7950328/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https://www.ef.com/wwen/english-resources/english-grammar/past-continuous-tense/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https://english.lingolia.com/en/vocabulary/numbers-dates-time/fractions-and-decimals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https://www.cloudbeds.com/articles/hospitality-industry-trends/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https://learnenglish.britishcouncil.org/grammar/english-grammar-reference/present-perfect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