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Ф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 дисциплина “Преддипломна практика“ е заключителният етап от процеса на придобиване на необходимата професионална квалификация на студентите от специалност „Финанси“, в областта на корпоративния и инвестиционен мениджмънт, финансовата администрация и банковото дело. Обучението се провежда в реална работна среда – производствени и финансови компании или в държавната администрация. Студентите сами избират конкретната организация, съобразно интересите им за кариерна реализац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Целта от провеждането на преддипломната практика е, от една страна, студентите да се запознат с чисто практическите въпроси, проблеми и обичаи при осъществяване на финансовата дейност във фирмите или държавната администрация, а от друга, да приложат на практика придобитите специализирани знания и умения в хода на обучението им в бакалавърскат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основава на теоретични и практико-приложни знания, придобити от дисциплините, изучавани по учебния план на специалност „Финанси“. Те са свързани с въпросите на публичните и фирмените финанси, данъците и данъчната система, бюджета и бюджетната политика, персоналните финанси, парите и кредита, организацията и управлението на банките и банковата система, търговското и централно банкерство, валутните пазари и сделки, инвестициите, портфелирането, сделките с ценни книж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рво.      Преддипломната практика се осъществява от всички студенти в редовна, задочна и дистанционна форма от специалност „Финанси“ с продължителност 45 календарни дни. Провежда се присъствено в съответните периоди в избрана от студентите фирма (организация, учреждение, община, областна администрация или др.), според интересите им за бъдеща професионална реализ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.      При кандидатстване за практиката студентите представят в избраната от тях организация служебна бележка-молба от Катедра „Финанси и кредит“ и Факултет „Финанси“, удостоверяваща техния статут (съгласно бланков файл)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то.      След като стартират практиката, студентите следва да получат служебна бележка от организацията, удостоверяваща че са приети за провеждане на практиката (по образец ). Следва да им бъде определен ментор/ръководител на практиката. Студентите трябва да попълнят коректно информацията за контакт с ментора в бланка за контактна информация (съгласно бланков файл)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б. Студенти, които работят на трудов договор, представят служебна бележка от текущия си работодател, която да удостоверява, че в периода на практиката са служители на дадената фирма/организ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твърто.      В срок до 5 работни дни от началото на практиката студентите трябва да прикачат служебната бележка и попълнената бланка за контактна информация в съответните раздели на настоящия учебен курс! Служебната бележка трябва да е сканирана, а бланката за контактна информация трябва да е под формата на MS Word файл, позволяващ копиране на попълнената информация! Студентите трябва да информират ментора/ръководителя на своята практика, че на посочения от него e-mail в бланката за контактна информация, до 5 дни преди края на практиката ще бъде изпратен линк към електронна анкетна карта за степента на изпълнение от студента на поставените задачи през периода на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то.      По време на преддипломната си практика студентите трябва да водят дневник за извършените от тях дейности и да изготвят доклад в размер от 4 до 6 стандартни страници по избрана тема, свързана с дейността на организацията, в която се провежда практиката. Шаблони на дневника и доклада са налични по-долу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есто.      Студентите трябва да прикачат готовите дневник и доклад до 2 работни дни от приключването на практиката в съответните раздели на настоящия кур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реддипломната практика позволява да се разширят и задълбочат компетенциите, формирани през периода на бакалавърското обучение, както и да се създадат нови практически умения и професионални навици. Освен тези косвени ефекти, преддипломната практиката може да подпомогне и пряко професионална реализация на студентите – чрез последващо наемане в организацията, където е проведена практиката. Досегът на бакалаврите с реалната професионална среда е надеждна основа за адекватен избор за подходящо за тях продължаващо образование и кариерно развитие, чието реално отражение ще се изрази в  попълнената Анкетна карта за удовлетвореност на работодателите от подготовката  на студентите-практиканти от СА „Д. А. Ценов“ по дисциплината „Преддипломна практика“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ческа основа на организацията на фирмите/институциите като звено от системата на икономически аг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писание на фирма/институция - предмет на дейност и седалище на фирмата; историческо развитие, законовата рамка на извършваната дейност, анализиране на текущото състояние на фирмата, на нейните конкуренти и на перспективите пред нейнот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рганизационно-управленска структура на фирма/институция - ръководство, филиали, поделения или структура/група, от която е част изследваната институ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Анализ на финансовото състояние - анализ на инвестициите и капиталите, анализ на рентабилността, на ликвидността и задлъжнялостта, пазарен анализ, бюдже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Цвета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