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ФИНАНСИ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ФИНАНСИ И КРЕДИТ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доц. д-р Румен Ерусалимов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4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7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Преддипломна практика (Ф)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ФФ-КФК-Б-891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ФФ-КФК-Б-891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АНГЛИЙСКИ/БЪЛГАРСКИ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v.02/2025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0936259C" w:rsidR="00A34223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7D4D7629" w14:textId="77777777" w:rsidR="009A1AF2" w:rsidRDefault="009A1AF2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</w:p>
    <w:tbl>
      <w:tblPr>
        <w:tblStyle w:val="TableGrid"/>
        <w:tblW w:w="0" w:type="auto"/>
        <w:tblInd w:w="279" w:type="dxa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5528"/>
        <w:gridCol w:w="4955"/>
      </w:tblGrid>
      <w:tr w:rsidR="002E5D93" w14:paraId="0334B26F" w14:textId="77777777" w:rsidTr="009A1AF2">
        <w:tc>
          <w:tcPr>
            <w:tcW w:w="5528" w:type="dxa"/>
            <w:shd w:val="clear" w:color="auto" w:fill="D9D9D9" w:themeFill="background1" w:themeFillShade="D9"/>
            <w:vAlign w:val="center"/>
          </w:tcPr>
          <w:p w14:paraId="4143D0BA" w14:textId="42662DE5" w:rsidR="002E5D93" w:rsidRPr="002E5D93" w:rsidRDefault="002E5D93" w:rsidP="009A1AF2">
            <w:pPr>
              <w:spacing w:line="240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Учебна заетост</w:t>
            </w:r>
          </w:p>
        </w:tc>
        <w:tc>
          <w:tcPr>
            <w:tcW w:w="4955" w:type="dxa"/>
            <w:shd w:val="clear" w:color="auto" w:fill="D9D9D9" w:themeFill="background1" w:themeFillShade="D9"/>
            <w:vAlign w:val="center"/>
          </w:tcPr>
          <w:p w14:paraId="61AB49A2" w14:textId="19E56B0A" w:rsidR="002E5D93" w:rsidRPr="002E5D93" w:rsidRDefault="002E5D93" w:rsidP="009A1AF2">
            <w:pPr>
              <w:spacing w:line="240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Часове</w:t>
            </w:r>
          </w:p>
        </w:tc>
      </w:tr>
      <w:tr w:rsidR="002E5D93" w14:paraId="15371989" w14:textId="77777777" w:rsidTr="009A1AF2">
        <w:tc>
          <w:tcPr>
            <w:tcW w:w="5528" w:type="dxa"/>
            <w:vAlign w:val="center"/>
          </w:tcPr>
          <w:p w14:paraId="17ADF2FD" w14:textId="5A66E7D3" w:rsidR="002E5D93" w:rsidRPr="002E5D93" w:rsidRDefault="00C861C6" w:rsidP="009A1AF2">
            <w:pPr>
              <w:spacing w:line="240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proofErr w:type="spellStart"/>
            <w:r w:rsidRPr="00C861C6">
              <w:rPr>
                <w:rFonts w:ascii="Times New Roman" w:hAnsi="Times New Roman"/>
                <w:b/>
                <w:sz w:val="24"/>
                <w:szCs w:val="24"/>
              </w:rPr>
              <w:t>Извънаудиторна</w:t>
            </w:r>
            <w:proofErr w:type="spellEnd"/>
            <w:r w:rsidR="002E5D93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 xml:space="preserve"> заетост (ИАЗ)</w:t>
            </w:r>
          </w:p>
        </w:tc>
        <w:tc>
          <w:tcPr>
            <w:tcW w:w="4955" w:type="dxa"/>
            <w:vAlign w:val="center"/>
          </w:tcPr>
          <w:p w14:paraId="074FA344" w14:textId="77777777" w:rsidR="002E5D93" w:rsidRPr="002E5D93" w:rsidRDefault="002E5D93" w:rsidP="009A1AF2">
            <w:pPr>
              <w:spacing w:line="240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</w:p>
        </w:tc>
      </w:tr>
      <w:tr w:rsidR="002E5D93" w14:paraId="13D7CF1E" w14:textId="77777777" w:rsidTr="009A1AF2">
        <w:tc>
          <w:tcPr>
            <w:tcW w:w="5528" w:type="dxa"/>
            <w:vAlign w:val="center"/>
          </w:tcPr>
          <w:p w14:paraId="7DDB4839" w14:textId="6DF3777B" w:rsidR="002E5D93" w:rsidRPr="009A1AF2" w:rsidRDefault="009A1AF2" w:rsidP="009A1AF2">
            <w:pPr>
              <w:pStyle w:val="ListParagraph"/>
              <w:numPr>
                <w:ilvl w:val="0"/>
                <w:numId w:val="12"/>
              </w:numPr>
              <w:spacing w:line="240" w:lineRule="exact"/>
              <w:rPr>
                <w:rFonts w:ascii="Times New Roman" w:hAnsi="Times New Roman"/>
                <w:bCs/>
                <w:sz w:val="24"/>
                <w:szCs w:val="24"/>
                <w:lang w:val="bg-BG"/>
              </w:rPr>
            </w:pPr>
            <w:r w:rsidRPr="009A1AF2">
              <w:rPr>
                <w:rFonts w:ascii="Times New Roman" w:hAnsi="Times New Roman"/>
                <w:bCs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4955" w:type="dxa"/>
            <w:vAlign w:val="center"/>
          </w:tcPr>
          <w:p w14:paraId="606EC065" w14:textId="0294C7AC" w:rsidR="002E5D93" w:rsidRPr="00F600F5" w:rsidRDefault="002870BC" w:rsidP="009A1AF2">
            <w:pPr>
              <w:spacing w:line="240" w:lineRule="exact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600F5">
              <w:rPr>
                <w:rFonts w:ascii="Times New Roman" w:hAnsi="Times New Roman"/>
                <w:bCs/>
                <w:sz w:val="24"/>
                <w:szCs w:val="24"/>
                <w:lang w:val="bg-BG"/>
              </w:rPr>
              <w:t>25</w:t>
            </w:r>
          </w:p>
        </w:tc>
      </w:tr>
      <w:tr w:rsidR="002E5D93" w14:paraId="3AB3DC8B" w14:textId="77777777" w:rsidTr="009A1AF2">
        <w:tc>
          <w:tcPr>
            <w:tcW w:w="5528" w:type="dxa"/>
            <w:vAlign w:val="center"/>
          </w:tcPr>
          <w:p w14:paraId="59315F01" w14:textId="7317582B" w:rsidR="002E5D93" w:rsidRPr="009A1AF2" w:rsidRDefault="009A1AF2" w:rsidP="009A1AF2">
            <w:pPr>
              <w:pStyle w:val="ListParagraph"/>
              <w:numPr>
                <w:ilvl w:val="0"/>
                <w:numId w:val="12"/>
              </w:numPr>
              <w:spacing w:line="240" w:lineRule="exact"/>
              <w:rPr>
                <w:rFonts w:ascii="Times New Roman" w:hAnsi="Times New Roman"/>
                <w:bCs/>
                <w:sz w:val="24"/>
                <w:szCs w:val="24"/>
                <w:lang w:val="bg-BG"/>
              </w:rPr>
            </w:pPr>
            <w:r w:rsidRPr="009A1AF2">
              <w:rPr>
                <w:rFonts w:ascii="Times New Roman" w:hAnsi="Times New Roman"/>
                <w:bCs/>
                <w:sz w:val="24"/>
                <w:szCs w:val="24"/>
                <w:lang w:val="bg-BG"/>
              </w:rPr>
              <w:t>Подготовка на Доклади/Дневници/Реферати</w:t>
            </w:r>
          </w:p>
        </w:tc>
        <w:tc>
          <w:tcPr>
            <w:tcW w:w="4955" w:type="dxa"/>
            <w:vAlign w:val="center"/>
          </w:tcPr>
          <w:p w14:paraId="5616908A" w14:textId="324FFF23" w:rsidR="002E5D93" w:rsidRPr="00F600F5" w:rsidRDefault="008D4D57" w:rsidP="009A1AF2">
            <w:pPr>
              <w:spacing w:line="240" w:lineRule="exact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600F5">
              <w:rPr>
                <w:rFonts w:ascii="Times New Roman" w:hAnsi="Times New Roman"/>
                <w:bCs/>
                <w:sz w:val="24"/>
                <w:szCs w:val="24"/>
              </w:rPr>
              <w:t>25</w:t>
            </w:r>
          </w:p>
        </w:tc>
      </w:tr>
      <w:tr w:rsidR="002E5D93" w14:paraId="73D517D4" w14:textId="77777777" w:rsidTr="009A1AF2">
        <w:tc>
          <w:tcPr>
            <w:tcW w:w="5528" w:type="dxa"/>
            <w:shd w:val="clear" w:color="auto" w:fill="D9D9D9" w:themeFill="background1" w:themeFillShade="D9"/>
            <w:vAlign w:val="center"/>
          </w:tcPr>
          <w:p w14:paraId="2120953E" w14:textId="1E015EE7" w:rsidR="002E5D93" w:rsidRPr="00C861C6" w:rsidRDefault="009A1AF2" w:rsidP="00C861C6">
            <w:pPr>
              <w:spacing w:line="240" w:lineRule="exact"/>
              <w:ind w:left="1416"/>
              <w:jc w:val="righ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Всички:</w:t>
            </w:r>
            <w:r w:rsidR="00C861C6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 </w:t>
            </w:r>
          </w:p>
        </w:tc>
        <w:tc>
          <w:tcPr>
            <w:tcW w:w="4955" w:type="dxa"/>
            <w:shd w:val="clear" w:color="auto" w:fill="D9D9D9" w:themeFill="background1" w:themeFillShade="D9"/>
            <w:vAlign w:val="center"/>
          </w:tcPr>
          <w:p w14:paraId="7A0A2FB4" w14:textId="27FACEDD" w:rsidR="002E5D93" w:rsidRPr="008D4D57" w:rsidRDefault="008D4D57" w:rsidP="009A1AF2">
            <w:pPr>
              <w:spacing w:line="240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50</w:t>
            </w:r>
          </w:p>
        </w:tc>
      </w:tr>
    </w:tbl>
    <w:p w14:paraId="402CE3FA" w14:textId="77777777" w:rsidR="002E5D93" w:rsidRPr="00C10B36" w:rsidRDefault="002E5D9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</w:p>
    <w:p w14:paraId="24EC4CD6" w14:textId="72C06B02" w:rsidR="00A34223" w:rsidRPr="00C861C6" w:rsidRDefault="00A34223" w:rsidP="00C861C6">
      <w:pPr>
        <w:rPr>
          <w:rFonts w:ascii="Times New Roman" w:hAnsi="Times New Roman"/>
          <w:b/>
          <w:sz w:val="28"/>
          <w:szCs w:val="24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35A29105" w:rsidR="0007480B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tbl>
      <w:tblPr>
        <w:tblStyle w:val="TableGrid"/>
        <w:tblW w:w="10483" w:type="dxa"/>
        <w:tblInd w:w="279" w:type="dxa"/>
        <w:tblCellMar>
          <w:top w:w="57" w:type="dxa"/>
          <w:left w:w="142" w:type="dxa"/>
          <w:bottom w:w="57" w:type="dxa"/>
        </w:tblCellMar>
        <w:tblLook w:val="04A0" w:firstRow="1" w:lastRow="0" w:firstColumn="1" w:lastColumn="0" w:noHBand="0" w:noVBand="1"/>
      </w:tblPr>
      <w:tblGrid>
        <w:gridCol w:w="5102"/>
        <w:gridCol w:w="5381"/>
      </w:tblGrid>
      <w:tr w:rsidR="00C861C6" w14:paraId="27DD98B4" w14:textId="77777777" w:rsidTr="005D1AD9">
        <w:tc>
          <w:tcPr>
            <w:tcW w:w="5102" w:type="dxa"/>
            <w:shd w:val="clear" w:color="auto" w:fill="D9D9D9" w:themeFill="background1" w:themeFillShade="D9"/>
            <w:vAlign w:val="center"/>
          </w:tcPr>
          <w:p w14:paraId="696FDBCA" w14:textId="1106BD0F" w:rsidR="00C861C6" w:rsidRPr="00E447A2" w:rsidRDefault="00C861C6" w:rsidP="005D1AD9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E447A2">
              <w:rPr>
                <w:rFonts w:ascii="Times New Roman" w:hAnsi="Times New Roman"/>
                <w:b/>
                <w:sz w:val="24"/>
                <w:szCs w:val="24"/>
              </w:rPr>
              <w:t>Критерий</w:t>
            </w:r>
            <w:proofErr w:type="spellEnd"/>
          </w:p>
        </w:tc>
        <w:tc>
          <w:tcPr>
            <w:tcW w:w="5381" w:type="dxa"/>
            <w:shd w:val="clear" w:color="auto" w:fill="D9D9D9" w:themeFill="background1" w:themeFillShade="D9"/>
            <w:vAlign w:val="center"/>
          </w:tcPr>
          <w:p w14:paraId="034FCFA5" w14:textId="4B013BF4" w:rsidR="00C861C6" w:rsidRPr="00E447A2" w:rsidRDefault="00C861C6" w:rsidP="005D1AD9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E447A2">
              <w:rPr>
                <w:rFonts w:ascii="Times New Roman" w:hAnsi="Times New Roman"/>
                <w:b/>
                <w:sz w:val="24"/>
                <w:szCs w:val="24"/>
              </w:rPr>
              <w:t>Тежест</w:t>
            </w:r>
            <w:proofErr w:type="spellEnd"/>
            <w:r w:rsidRPr="00E447A2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447A2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E447A2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447A2">
              <w:rPr>
                <w:rFonts w:ascii="Times New Roman" w:hAnsi="Times New Roman"/>
                <w:b/>
                <w:sz w:val="24"/>
                <w:szCs w:val="24"/>
              </w:rPr>
              <w:t>критерия</w:t>
            </w:r>
            <w:proofErr w:type="spellEnd"/>
            <w:r w:rsidRPr="00E447A2">
              <w:rPr>
                <w:rFonts w:ascii="Times New Roman" w:hAnsi="Times New Roman"/>
                <w:b/>
                <w:sz w:val="24"/>
                <w:szCs w:val="24"/>
              </w:rPr>
              <w:br/>
              <w:t xml:space="preserve">(% </w:t>
            </w:r>
            <w:proofErr w:type="spellStart"/>
            <w:r w:rsidRPr="00E447A2">
              <w:rPr>
                <w:rFonts w:ascii="Times New Roman" w:hAnsi="Times New Roman"/>
                <w:b/>
                <w:sz w:val="24"/>
                <w:szCs w:val="24"/>
              </w:rPr>
              <w:t>от</w:t>
            </w:r>
            <w:proofErr w:type="spellEnd"/>
            <w:r w:rsidRPr="00E447A2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447A2">
              <w:rPr>
                <w:rFonts w:ascii="Times New Roman" w:hAnsi="Times New Roman"/>
                <w:b/>
                <w:sz w:val="24"/>
                <w:szCs w:val="24"/>
              </w:rPr>
              <w:t>комплексната</w:t>
            </w:r>
            <w:proofErr w:type="spellEnd"/>
            <w:r w:rsidRPr="00E447A2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447A2">
              <w:rPr>
                <w:rFonts w:ascii="Times New Roman" w:hAnsi="Times New Roman"/>
                <w:b/>
                <w:sz w:val="24"/>
                <w:szCs w:val="24"/>
              </w:rPr>
              <w:t>оценка</w:t>
            </w:r>
            <w:proofErr w:type="spellEnd"/>
            <w:r w:rsidRPr="00E447A2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</w:tr>
      <w:tr w:rsidR="00C861C6" w14:paraId="2EC4292E" w14:textId="77777777" w:rsidTr="005D1AD9">
        <w:tc>
          <w:tcPr>
            <w:tcW w:w="5102" w:type="dxa"/>
            <w:vAlign w:val="center"/>
          </w:tcPr>
          <w:p w14:paraId="7B37E7DD" w14:textId="0BFA9B89" w:rsidR="00C861C6" w:rsidRPr="00C861C6" w:rsidRDefault="00C861C6" w:rsidP="005D1AD9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1. </w:t>
            </w:r>
            <w:r w:rsidRPr="00C861C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Изпълнение на ангажиментите по време на практиката, в т.ч.:</w:t>
            </w:r>
          </w:p>
        </w:tc>
        <w:tc>
          <w:tcPr>
            <w:tcW w:w="5381" w:type="dxa"/>
            <w:vAlign w:val="center"/>
          </w:tcPr>
          <w:p w14:paraId="2AC6FC27" w14:textId="56365658" w:rsidR="00C861C6" w:rsidRPr="009D29A3" w:rsidRDefault="009D29A3" w:rsidP="005D1AD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C861C6" w14:paraId="2F3AE946" w14:textId="77777777" w:rsidTr="005D1AD9">
        <w:tc>
          <w:tcPr>
            <w:tcW w:w="5102" w:type="dxa"/>
            <w:vAlign w:val="center"/>
          </w:tcPr>
          <w:p w14:paraId="366C885A" w14:textId="7E2AE55A" w:rsidR="00C861C6" w:rsidRPr="00A20CAC" w:rsidRDefault="009D29A3" w:rsidP="005D1AD9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A20CAC">
              <w:rPr>
                <w:rFonts w:ascii="Times New Roman" w:hAnsi="Times New Roman"/>
                <w:sz w:val="24"/>
                <w:szCs w:val="24"/>
              </w:rPr>
              <w:t>1.1. Мнение на прекия ръководител/ментора в звеното на провеждане на практиката относно изпълнението на поставените задачи на студента</w:t>
            </w:r>
          </w:p>
        </w:tc>
        <w:tc>
          <w:tcPr>
            <w:tcW w:w="5381" w:type="dxa"/>
            <w:vAlign w:val="center"/>
          </w:tcPr>
          <w:p w14:paraId="7CB7B8D6" w14:textId="7493A3AF" w:rsidR="00C861C6" w:rsidRPr="00A20CAC" w:rsidRDefault="009D29A3" w:rsidP="005D1A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0CAC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9D29A3" w14:paraId="326CDF49" w14:textId="77777777" w:rsidTr="005D1AD9">
        <w:tc>
          <w:tcPr>
            <w:tcW w:w="5102" w:type="dxa"/>
            <w:vAlign w:val="center"/>
          </w:tcPr>
          <w:p w14:paraId="0213DBE7" w14:textId="03173156" w:rsidR="009D29A3" w:rsidRPr="00A20CAC" w:rsidRDefault="009D29A3" w:rsidP="009D29A3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A20CAC">
              <w:rPr>
                <w:rFonts w:ascii="Times New Roman" w:hAnsi="Times New Roman"/>
                <w:sz w:val="24"/>
                <w:szCs w:val="24"/>
              </w:rPr>
              <w:t>1.2. Академични задания</w:t>
            </w:r>
          </w:p>
        </w:tc>
        <w:tc>
          <w:tcPr>
            <w:tcW w:w="5381" w:type="dxa"/>
            <w:vAlign w:val="center"/>
          </w:tcPr>
          <w:p w14:paraId="4EE7EC9B" w14:textId="6026C37F" w:rsidR="009D29A3" w:rsidRPr="00A20CAC" w:rsidRDefault="009D29A3" w:rsidP="009D29A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A20CAC"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</w:tr>
      <w:tr w:rsidR="009D29A3" w14:paraId="04E541BD" w14:textId="77777777" w:rsidTr="005D1AD9">
        <w:tc>
          <w:tcPr>
            <w:tcW w:w="5102" w:type="dxa"/>
            <w:vAlign w:val="center"/>
          </w:tcPr>
          <w:p w14:paraId="15BED05C" w14:textId="5821AA3D" w:rsidR="009D29A3" w:rsidRPr="00A20CAC" w:rsidRDefault="009D29A3" w:rsidP="009D29A3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A20CAC">
              <w:rPr>
                <w:rFonts w:ascii="Times New Roman" w:hAnsi="Times New Roman"/>
                <w:sz w:val="24"/>
                <w:szCs w:val="24"/>
              </w:rPr>
              <w:t>1.2.1 Дневник за изпълняваните дейности/задачи, заверен от ръководителя на практиката/ментора</w:t>
            </w:r>
          </w:p>
        </w:tc>
        <w:tc>
          <w:tcPr>
            <w:tcW w:w="5381" w:type="dxa"/>
            <w:vAlign w:val="center"/>
          </w:tcPr>
          <w:p w14:paraId="544C0EEB" w14:textId="4BB8534D" w:rsidR="009D29A3" w:rsidRPr="00A20CAC" w:rsidRDefault="009D29A3" w:rsidP="009D29A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A20CAC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9D29A3" w14:paraId="5E52176F" w14:textId="77777777" w:rsidTr="005D1AD9">
        <w:tc>
          <w:tcPr>
            <w:tcW w:w="5102" w:type="dxa"/>
            <w:vAlign w:val="center"/>
          </w:tcPr>
          <w:p w14:paraId="6A17A681" w14:textId="1A2A009A" w:rsidR="009D29A3" w:rsidRPr="00A20CAC" w:rsidRDefault="009D29A3" w:rsidP="009D29A3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A20CAC">
              <w:rPr>
                <w:rFonts w:ascii="Times New Roman" w:hAnsi="Times New Roman"/>
                <w:sz w:val="24"/>
                <w:szCs w:val="24"/>
              </w:rPr>
              <w:t>1.2.2 Доклад за резултати от проведено в звеното на практиката проучване по предварително зададена тема</w:t>
            </w:r>
          </w:p>
        </w:tc>
        <w:tc>
          <w:tcPr>
            <w:tcW w:w="5381" w:type="dxa"/>
            <w:vAlign w:val="center"/>
          </w:tcPr>
          <w:p w14:paraId="285BA192" w14:textId="07E81D2B" w:rsidR="009D29A3" w:rsidRPr="00A20CAC" w:rsidRDefault="009D29A3" w:rsidP="009D29A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A20CAC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</w:tr>
      <w:tr w:rsidR="009D29A3" w14:paraId="6FCF7332" w14:textId="77777777" w:rsidTr="005D1AD9">
        <w:tc>
          <w:tcPr>
            <w:tcW w:w="5102" w:type="dxa"/>
            <w:vAlign w:val="center"/>
          </w:tcPr>
          <w:p w14:paraId="0E59DC69" w14:textId="5846565D" w:rsidR="009D29A3" w:rsidRPr="00A20CAC" w:rsidRDefault="009D29A3" w:rsidP="009D29A3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A20CAC">
              <w:rPr>
                <w:rFonts w:ascii="Times New Roman" w:hAnsi="Times New Roman"/>
                <w:sz w:val="24"/>
                <w:szCs w:val="24"/>
              </w:rPr>
              <w:t>2. Семестриален изпит. Събеседване със студентите по изложените в дневника/доклада проблеми</w:t>
            </w:r>
          </w:p>
        </w:tc>
        <w:tc>
          <w:tcPr>
            <w:tcW w:w="5381" w:type="dxa"/>
            <w:vAlign w:val="center"/>
          </w:tcPr>
          <w:p w14:paraId="28696EE1" w14:textId="7FBD34A5" w:rsidR="009D29A3" w:rsidRPr="00A20CAC" w:rsidRDefault="009D29A3" w:rsidP="009D29A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A20CAC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</w:tr>
      <w:tr w:rsidR="009D29A3" w14:paraId="55130A14" w14:textId="77777777" w:rsidTr="005D1AD9">
        <w:tc>
          <w:tcPr>
            <w:tcW w:w="5102" w:type="dxa"/>
            <w:shd w:val="clear" w:color="auto" w:fill="D9D9D9" w:themeFill="background1" w:themeFillShade="D9"/>
            <w:vAlign w:val="center"/>
          </w:tcPr>
          <w:p w14:paraId="04832D9E" w14:textId="48E076AF" w:rsidR="009D29A3" w:rsidRDefault="009D29A3" w:rsidP="009D29A3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дисциплината:</w:t>
            </w:r>
          </w:p>
        </w:tc>
        <w:tc>
          <w:tcPr>
            <w:tcW w:w="5381" w:type="dxa"/>
            <w:shd w:val="clear" w:color="auto" w:fill="D9D9D9" w:themeFill="background1" w:themeFillShade="D9"/>
            <w:vAlign w:val="center"/>
          </w:tcPr>
          <w:p w14:paraId="3779C1F8" w14:textId="158957FE" w:rsidR="009D29A3" w:rsidRPr="009D29A3" w:rsidRDefault="009D29A3" w:rsidP="009D29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</w:p>
        </w:tc>
      </w:tr>
    </w:tbl>
    <w:p w14:paraId="00F66FE9" w14:textId="23D86D6B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0EA5D97" w14:textId="77777777" w:rsidR="008919B1" w:rsidRDefault="008919B1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05BBA72E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 xml:space="preserve">2.1. Цел на </w:t>
      </w:r>
      <w:r w:rsidR="00E708FF" w:rsidRPr="00E708FF">
        <w:rPr>
          <w:rFonts w:ascii="Times New Roman" w:hAnsi="Times New Roman" w:hint="eastAsia"/>
          <w:b/>
          <w:sz w:val="28"/>
          <w:szCs w:val="28"/>
          <w:lang w:val="bg-BG"/>
        </w:rPr>
        <w:t>практиката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Учебна дисциплина “Преддипломна практика“ е заключителният етап от процеса на придобиване на необходимата професионална квалификация на студентите от специалност „Финанси“, в областта на корпоративния и инвестиционен мениджмънт, финансовата администрация и банковото дело. Обучението се провежда в реална работна среда – производствени и финансови компании или в държавната администрация. Студентите сами избират конкретната организация, съобразно интересите им за кариерна реализация.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	Целта от провеждането на преддипломната практика е, от една страна, студентите да се запознат с чисто практическите въпроси, проблеми и обичаи при осъществяване на финансовата дейност във фирмите или държавната администрация, а от друга, да приложат на практика придобитите специализирани знания и умения в хода на обучението им в бакалавърската степен.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Преддипломната практика се основава на теоретични и практико-приложни знания, придобити от дисциплините, изучавани по учебния план на специалност „Финанси“. Те са свързани с въпросите на публичните и фирмените финанси, данъците и данъчната система, бюджета и бюджетната политика, персоналните финанси, парите и кредита, организацията и управлението на банките и банковата система, търговското и централно банкерство, валутните пазари и сделки, инвестициите, портфелирането, сделките с ценни книжа и др.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3928D405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 xml:space="preserve">2.3. </w:t>
      </w:r>
      <w:r w:rsidR="00E708FF" w:rsidRPr="00E708FF">
        <w:rPr>
          <w:rFonts w:ascii="Times New Roman" w:hAnsi="Times New Roman" w:hint="eastAsia"/>
          <w:b/>
          <w:sz w:val="28"/>
          <w:szCs w:val="28"/>
          <w:lang w:val="bg-BG"/>
        </w:rPr>
        <w:t>Организация</w:t>
      </w:r>
      <w:r w:rsidR="00E708FF" w:rsidRPr="00E708FF">
        <w:rPr>
          <w:rFonts w:ascii="Times New Roman" w:hAnsi="Times New Roman"/>
          <w:b/>
          <w:sz w:val="28"/>
          <w:szCs w:val="28"/>
          <w:lang w:val="bg-BG"/>
        </w:rPr>
        <w:t xml:space="preserve"> </w:t>
      </w:r>
      <w:r w:rsidR="00E708FF" w:rsidRPr="00E708FF">
        <w:rPr>
          <w:rFonts w:ascii="Times New Roman" w:hAnsi="Times New Roman" w:hint="eastAsia"/>
          <w:b/>
          <w:sz w:val="28"/>
          <w:szCs w:val="28"/>
          <w:lang w:val="bg-BG"/>
        </w:rPr>
        <w:t>на</w:t>
      </w:r>
      <w:r w:rsidR="00E708FF" w:rsidRPr="00E708FF">
        <w:rPr>
          <w:rFonts w:ascii="Times New Roman" w:hAnsi="Times New Roman"/>
          <w:b/>
          <w:sz w:val="28"/>
          <w:szCs w:val="28"/>
          <w:lang w:val="bg-BG"/>
        </w:rPr>
        <w:t xml:space="preserve"> </w:t>
      </w:r>
      <w:r w:rsidR="00E708FF" w:rsidRPr="00E708FF">
        <w:rPr>
          <w:rFonts w:ascii="Times New Roman" w:hAnsi="Times New Roman" w:hint="eastAsia"/>
          <w:b/>
          <w:sz w:val="28"/>
          <w:szCs w:val="28"/>
          <w:lang w:val="bg-BG"/>
        </w:rPr>
        <w:t>провеждане</w:t>
      </w:r>
      <w:r w:rsidR="00E708FF" w:rsidRPr="00E708FF">
        <w:rPr>
          <w:rFonts w:ascii="Times New Roman" w:hAnsi="Times New Roman"/>
          <w:b/>
          <w:sz w:val="28"/>
          <w:szCs w:val="28"/>
          <w:lang w:val="bg-BG"/>
        </w:rPr>
        <w:t xml:space="preserve"> </w:t>
      </w:r>
      <w:r w:rsidR="00E708FF" w:rsidRPr="00E708FF">
        <w:rPr>
          <w:rFonts w:ascii="Times New Roman" w:hAnsi="Times New Roman" w:hint="eastAsia"/>
          <w:b/>
          <w:sz w:val="28"/>
          <w:szCs w:val="28"/>
          <w:lang w:val="bg-BG"/>
        </w:rPr>
        <w:t>на</w:t>
      </w:r>
      <w:r w:rsidR="00E708FF" w:rsidRPr="00E708FF">
        <w:rPr>
          <w:rFonts w:ascii="Times New Roman" w:hAnsi="Times New Roman"/>
          <w:b/>
          <w:sz w:val="28"/>
          <w:szCs w:val="28"/>
          <w:lang w:val="bg-BG"/>
        </w:rPr>
        <w:t xml:space="preserve"> </w:t>
      </w:r>
      <w:proofErr w:type="spellStart"/>
      <w:r w:rsidR="00E708FF" w:rsidRPr="00E708FF">
        <w:rPr>
          <w:rFonts w:ascii="Times New Roman" w:hAnsi="Times New Roman" w:hint="eastAsia"/>
          <w:b/>
          <w:sz w:val="28"/>
          <w:szCs w:val="28"/>
          <w:lang w:val="bg-BG"/>
        </w:rPr>
        <w:t>преддипломната</w:t>
      </w:r>
      <w:proofErr w:type="spellEnd"/>
      <w:r w:rsidR="00E708FF" w:rsidRPr="00E708FF">
        <w:rPr>
          <w:rFonts w:ascii="Times New Roman" w:hAnsi="Times New Roman"/>
          <w:b/>
          <w:sz w:val="28"/>
          <w:szCs w:val="28"/>
          <w:lang w:val="bg-BG"/>
        </w:rPr>
        <w:t xml:space="preserve"> </w:t>
      </w:r>
      <w:r w:rsidR="00E708FF" w:rsidRPr="00E708FF">
        <w:rPr>
          <w:rFonts w:ascii="Times New Roman" w:hAnsi="Times New Roman" w:hint="eastAsia"/>
          <w:b/>
          <w:sz w:val="28"/>
          <w:szCs w:val="28"/>
          <w:lang w:val="bg-BG"/>
        </w:rPr>
        <w:t>практика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Първо.      Преддипломната практика се осъществява от всички студенти в редовна, задочна и дистанционна форма от специалност „Финанси“ с продължителност 45 календарни дни. Провежда се присъствено в съответните периоди в избрана от студентите фирма (организация, учреждение, община, областна администрация или др.), според интересите им за бъдеща професионална реализация.
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Второ.      При кандидатстване за практиката студентите представят в избраната от тях организация служебна бележка-молба от Катедра „Финанси и кредит“ и Факултет „Финанси“, удостоверяваща техния статут (съгласно бланков файл).
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Трето.      След като стартират практиката, студентите следва да получат служебна бележка от организацията, удостоверяваща че са приети за провеждане на практиката (по образец ). Следва да им бъде определен ментор/ръководител на практиката. Студентите трябва да попълнят коректно информацията за контакт с ментора в бланка за контактна информация (съгласно бланков файл).
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Заб. Студенти, които работят на трудов договор, представят служебна бележка от текущия си работодател, която да удостоверява, че в периода на практиката са служители на дадената фирма/организация.
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Четвърто.      В срок до 5 работни дни от началото на практиката студентите трябва да прикачат служебната бележка и попълнената бланка за контактна информация в съответните раздели на настоящия учебен курс! Служебната бележка трябва да е сканирана, а бланката за контактна информация трябва да е под формата на MS Word файл, позволяващ копиране на попълнената информация! Студентите трябва да информират ментора/ръководителя на своята практика, че на посочения от него e-mail в бланката за контактна информация, до 5 дни преди края на практиката ще бъде изпратен линк към електронна анкетна карта за степента на изпълнение от студента на поставените задачи през периода на практиката.
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Пето.      По време на преддипломната си практика студентите трябва да водят дневник за извършените от тях дейности и да изготвят доклад в размер от 4 до 6 стандартни страници по избрана тема, свързана с дейността на организацията, в която се провежда практиката. Шаблони на дневника и доклада са налични по-долу.
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Шесто.      Студентите трябва да прикачат готовите дневник и доклад до 2 работни дни от приключването на практиката в съответните раздели на настоящия курс.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lastRenderedPageBreak/>
        <w:t>Преддипломната практика позволява да се разширят и задълбочат компетенциите, формирани през периода на бакалавърското обучение, както и да се създадат нови практически умения и професионални навици. Освен тези косвени ефекти, преддипломната практиката може да подпомогне и пряко професионална реализация на студентите – чрез последващо наемане в организацията, където е проведена практиката. Досегът на бакалаврите с реалната професионална среда е надеждна основа за адекватен избор за подходящо за тях продължаващо образование и кариерно развитие, чието реално отражение ще се изрази в  попълнената Анкетна карта за удовлетвореност на работодателите от подготовката  на студентите-практиканти от СА „Д. А. Ценов“ по дисциплината „Преддипломна практика“.</w:t>
      </w:r>
    </w:p>
    <w:p w14:paraId="1F410D5D" w14:textId="77777777" w:rsidR="007C5A15" w:rsidRPr="003D232B" w:rsidRDefault="007C5A15" w:rsidP="00143328">
      <w:pPr>
        <w:ind w:firstLine="709"/>
        <w:jc w:val="both"/>
        <w:rPr>
          <w:rFonts w:ascii="Times New Roman" w:hAnsi="Times New Roman"/>
        </w:rPr>
      </w:pPr>
    </w:p>
    <w:p w14:paraId="798EA7AD" w14:textId="77777777" w:rsidR="00E52EDC" w:rsidRPr="00821D83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</w:pPr>
    </w:p>
    <w:p w14:paraId="5333ECE4" w14:textId="729BA1E8" w:rsidR="00851A48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821D83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. Учебно съдържание</w:t>
      </w:r>
    </w:p>
    <w:p w14:paraId="2AA14601" w14:textId="1F956E50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Grid>
        <w:gridCol/>
      </w:tblGrid>
      <w:tblPr>
        <w:tblW w:w="10773" w:type="dxa"/>
        <w:tblLayout w:type="autofit"/>
        <w:bidiVisual w:val="0"/>
        <w:tblCellMar>
          <w:top w:w="50" w:type="dxa"/>
          <w:bottom w:w="55" w:type="dxa"/>
        </w:tblCellMar>
        <w:tblBorders>
          <w:top w:val="single" w:sz="1" w:color="#fff"/>
          <w:left w:val="single" w:sz="1" w:color="#fff"/>
          <w:right w:val="single" w:sz="1" w:color="#fff"/>
          <w:bottom w:val="single" w:sz="1" w:color="#fff"/>
          <w:insideH w:val="single" w:sz="1" w:color="#fff"/>
          <w:insideV w:val="single" w:sz="1" w:color="#fff"/>
        </w:tblBorders>
      </w:tblPr>
      <w:tr>
        <w:trPr/>
        <w:tc>
          <w:tcPr>
            <w:vAlign w:val="center"/>
            <w:shd w:val="clear" w:fill="dddddd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ВЪПРОСИ ЗА ПРОУЧВАНЕ ПО ВРЕМЕ НА ПРАКТИКАТА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Теоретическа основа на организацията на фирмите/институциите като звено от системата на икономически агенти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/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Описание на фирма/институция - предмет на дейност и седалище на фирмата; историческо развитие, законовата рамка на извършваната дейност, анализиране на текущото състояние на фирмата, на нейните конкуренти и на перспективите пред нейното развитие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/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Организационно-управленска структура на фирма/институция - ръководство, филиали, поделения или структура/група, от която е част изследваната институция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/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Анализ на финансовото състояние - анализ на инвестициите и капиталите, анализ на рентабилността, на ликвидността и задлъжнялостта, пазарен анализ, бюджет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/>
            </w:r>
          </w:p>
        </w:tc>
      </w:tr>
    </w:tbl>
    <w:p w14:paraId="2D16DD39" w14:textId="77777777" w:rsidR="00E018D7" w:rsidRPr="00DB7127" w:rsidRDefault="00E018D7" w:rsidP="00821D83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5352D9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68BA0B98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bookmarkStart w:id="0" w:name="_GoBack"/>
            <w:bookmarkEnd w:id="0"/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Валентин Милинов)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  <w:tr w:rsidR="000976B6" w:rsidRPr="00C10B36" w14:paraId="422ACA31" w14:textId="77777777" w:rsidTr="005352D9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68BA0B98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bookmarkStart w:id="0" w:name="_GoBack"/>
            <w:bookmarkEnd w:id="0"/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гл. ас. д-р Цветан Павлов)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доц. д-р Марин Маринов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AE3F43F" w14:textId="77777777" w:rsidR="00AD43E9" w:rsidRDefault="00AD43E9">
      <w:r>
        <w:separator/>
      </w:r>
    </w:p>
  </w:endnote>
  <w:endnote w:type="continuationSeparator" w:id="0">
    <w:p w14:paraId="20152407" w14:textId="77777777" w:rsidR="00AD43E9" w:rsidRDefault="00AD4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21015A3" w14:textId="77777777" w:rsidR="00AD43E9" w:rsidRDefault="00AD43E9">
      <w:r>
        <w:separator/>
      </w:r>
    </w:p>
  </w:footnote>
  <w:footnote w:type="continuationSeparator" w:id="0">
    <w:p w14:paraId="1DBA5F6B" w14:textId="77777777" w:rsidR="00AD43E9" w:rsidRDefault="00AD43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D43E9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8936BA5"/>
    <w:multiLevelType w:val="hybridMultilevel"/>
    <w:tmpl w:val="EEEEA6B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3B7BB6"/>
    <w:multiLevelType w:val="hybridMultilevel"/>
    <w:tmpl w:val="EE0857A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8923F4B"/>
    <w:multiLevelType w:val="hybridMultilevel"/>
    <w:tmpl w:val="B77817D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9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65220411"/>
    <w:multiLevelType w:val="hybridMultilevel"/>
    <w:tmpl w:val="221842C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ED10BBF"/>
    <w:multiLevelType w:val="multilevel"/>
    <w:tmpl w:val="DFAA01E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9"/>
  </w:num>
  <w:num w:numId="4">
    <w:abstractNumId w:val="0"/>
  </w:num>
  <w:num w:numId="5">
    <w:abstractNumId w:val="10"/>
  </w:num>
  <w:num w:numId="6">
    <w:abstractNumId w:val="2"/>
  </w:num>
  <w:num w:numId="7">
    <w:abstractNumId w:val="6"/>
  </w:num>
  <w:num w:numId="8">
    <w:abstractNumId w:val="8"/>
  </w:num>
  <w:num w:numId="9">
    <w:abstractNumId w:val="11"/>
  </w:num>
  <w:num w:numId="10">
    <w:abstractNumId w:val="7"/>
  </w:num>
  <w:num w:numId="11">
    <w:abstractNumId w:val="4"/>
  </w:num>
  <w:num w:numId="12">
    <w:abstractNumId w:val="5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B1"/>
    <w:rsid w:val="00051E3D"/>
    <w:rsid w:val="00061F75"/>
    <w:rsid w:val="00062272"/>
    <w:rsid w:val="00065D0C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0BC"/>
    <w:rsid w:val="0028710D"/>
    <w:rsid w:val="002944F7"/>
    <w:rsid w:val="00295F94"/>
    <w:rsid w:val="002A706D"/>
    <w:rsid w:val="002A7805"/>
    <w:rsid w:val="002B00E2"/>
    <w:rsid w:val="002B255E"/>
    <w:rsid w:val="002B2CB9"/>
    <w:rsid w:val="002B792A"/>
    <w:rsid w:val="002D6839"/>
    <w:rsid w:val="002E1408"/>
    <w:rsid w:val="002E4701"/>
    <w:rsid w:val="002E5D93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4A48"/>
    <w:rsid w:val="003753DC"/>
    <w:rsid w:val="00382F94"/>
    <w:rsid w:val="00390CF2"/>
    <w:rsid w:val="0039729B"/>
    <w:rsid w:val="00397EEA"/>
    <w:rsid w:val="003C2930"/>
    <w:rsid w:val="003C3856"/>
    <w:rsid w:val="003C69C4"/>
    <w:rsid w:val="003D232B"/>
    <w:rsid w:val="003D2FD1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2E97"/>
    <w:rsid w:val="00502F92"/>
    <w:rsid w:val="005030C8"/>
    <w:rsid w:val="0050391F"/>
    <w:rsid w:val="00527CA0"/>
    <w:rsid w:val="0053190A"/>
    <w:rsid w:val="005352D9"/>
    <w:rsid w:val="00541760"/>
    <w:rsid w:val="00543E36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C25F9"/>
    <w:rsid w:val="005D1AD9"/>
    <w:rsid w:val="005D2229"/>
    <w:rsid w:val="005D25B2"/>
    <w:rsid w:val="005D6DE9"/>
    <w:rsid w:val="005E37FF"/>
    <w:rsid w:val="005E448E"/>
    <w:rsid w:val="005E5DF5"/>
    <w:rsid w:val="005F618F"/>
    <w:rsid w:val="00603B07"/>
    <w:rsid w:val="006063F8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5A1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21D83"/>
    <w:rsid w:val="008308C4"/>
    <w:rsid w:val="008318C5"/>
    <w:rsid w:val="00831D30"/>
    <w:rsid w:val="00844C87"/>
    <w:rsid w:val="00845130"/>
    <w:rsid w:val="00850D27"/>
    <w:rsid w:val="00851011"/>
    <w:rsid w:val="00851A48"/>
    <w:rsid w:val="008564BE"/>
    <w:rsid w:val="00861C59"/>
    <w:rsid w:val="00865DDB"/>
    <w:rsid w:val="0087237F"/>
    <w:rsid w:val="00872565"/>
    <w:rsid w:val="008742B5"/>
    <w:rsid w:val="00880DFD"/>
    <w:rsid w:val="00883BC3"/>
    <w:rsid w:val="008919B1"/>
    <w:rsid w:val="008A501D"/>
    <w:rsid w:val="008B7886"/>
    <w:rsid w:val="008D04AA"/>
    <w:rsid w:val="008D2878"/>
    <w:rsid w:val="008D3DCC"/>
    <w:rsid w:val="008D41D4"/>
    <w:rsid w:val="008D4D57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1AF2"/>
    <w:rsid w:val="009A2BE9"/>
    <w:rsid w:val="009A5E3B"/>
    <w:rsid w:val="009A78F9"/>
    <w:rsid w:val="009B4214"/>
    <w:rsid w:val="009C5AF9"/>
    <w:rsid w:val="009D29A3"/>
    <w:rsid w:val="009D6616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0CAC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D43E9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861C6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1230"/>
    <w:rsid w:val="00D362F7"/>
    <w:rsid w:val="00D37899"/>
    <w:rsid w:val="00D401A5"/>
    <w:rsid w:val="00D41868"/>
    <w:rsid w:val="00D459E6"/>
    <w:rsid w:val="00D51C4C"/>
    <w:rsid w:val="00D612A5"/>
    <w:rsid w:val="00D675F5"/>
    <w:rsid w:val="00D7125E"/>
    <w:rsid w:val="00D77BC3"/>
    <w:rsid w:val="00D80EF8"/>
    <w:rsid w:val="00D841F2"/>
    <w:rsid w:val="00D84D15"/>
    <w:rsid w:val="00D935B9"/>
    <w:rsid w:val="00DB7127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18D7"/>
    <w:rsid w:val="00E25809"/>
    <w:rsid w:val="00E26DC1"/>
    <w:rsid w:val="00E31CB3"/>
    <w:rsid w:val="00E3292D"/>
    <w:rsid w:val="00E36754"/>
    <w:rsid w:val="00E44433"/>
    <w:rsid w:val="00E447A2"/>
    <w:rsid w:val="00E44EE8"/>
    <w:rsid w:val="00E51552"/>
    <w:rsid w:val="00E52EDC"/>
    <w:rsid w:val="00E55045"/>
    <w:rsid w:val="00E55385"/>
    <w:rsid w:val="00E671AD"/>
    <w:rsid w:val="00E708FF"/>
    <w:rsid w:val="00E82D16"/>
    <w:rsid w:val="00E83C1A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53CE"/>
    <w:rsid w:val="00F01A49"/>
    <w:rsid w:val="00F06804"/>
    <w:rsid w:val="00F07B5E"/>
    <w:rsid w:val="00F10E9E"/>
    <w:rsid w:val="00F21C6D"/>
    <w:rsid w:val="00F30DDA"/>
    <w:rsid w:val="00F44C88"/>
    <w:rsid w:val="00F46A9E"/>
    <w:rsid w:val="00F555CE"/>
    <w:rsid w:val="00F600F5"/>
    <w:rsid w:val="00F63D9E"/>
    <w:rsid w:val="00F70126"/>
    <w:rsid w:val="00F72C6F"/>
    <w:rsid w:val="00F76B7C"/>
    <w:rsid w:val="00F82B9F"/>
    <w:rsid w:val="00F83B86"/>
    <w:rsid w:val="00F8638C"/>
    <w:rsid w:val="00F8768F"/>
    <w:rsid w:val="00FA03AB"/>
    <w:rsid w:val="00FA0DEA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  <w:rsid w:val="00FF20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9A1AF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1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76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177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6377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4747</TotalTime>
  <Pages>3</Pages>
  <Words>249</Words>
  <Characters>1424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1670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116</cp:revision>
  <cp:lastPrinted>2008-05-31T10:14:00Z</cp:lastPrinted>
  <dcterms:created xsi:type="dcterms:W3CDTF">2022-10-17T08:46:00Z</dcterms:created>
  <dcterms:modified xsi:type="dcterms:W3CDTF">2024-11-14T05:54:00Z</dcterms:modified>
</cp:coreProperties>
</file>