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Световна икономика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Световната икономика е динамично развиваща се дисциплина, която разглежда икономическите отношения, преминаващи отвъд националните граници на държавите. Тя изучава функционирането на икономическите субекти с различна национална принадлежност в международна среда, взаимодействието на националните стопанства в световен мащаб, както също и проблемите на регионализацията и глобализацията в международен план. Световната икономика засяга въпроси с важно значение за всяка държава в света, съответно и за отделния икономически субект, чиято среда в условията на глобализация е свързана и зависима от множество фактори. Изясняването на предпоставките и механизмите на функциониране на международните пазари, както и взаимодействието между националните икономики, позволява да се вникне в същността на развитието на съвременния глобален свят и да се разкрият новите тенденции в световната икономика, вкл. все по-тясната икономическа и финансова взаимозависимост между страните. Многостранната проблематика на световната икономика прави дисциплината изключително актуална и непрекъснато развиваща се.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да имат знания по микроикономика, макроикономика, икономически теории, въведение във финансите, стопанска история, математика и др.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се използват всички традиционни и иновативни методи на преподаване като: диалогови методи, игрови методи, методи за развитие на творческото мислене и др. и по-конкретно лекция, дискусия, използване на Интернет източници, делови и ролеви игри, решаване на задачи и казуси, самостоятелна работа с литературните източници, разработка и поднасяне на есета и др.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методи като: он лайн синхронни и асинхронни лекции, консултации и дискусии; творчески задания; онлайн самопроверка на знанията; он лайн електронен тест за текущ контрол и др. в системата за електронно обучение. При преподаването се използват и всички традиционни и иновативни методи на преподаване като:  използване на Интернет източници, делови и ролеви игри, самостоятелна работа с литературните източници, разработка и поднасяне на есета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„Световна икономика” осигурява знания за: развитието на външната търговия, инструментите на външнотърговската политика, валутната система и валутните отношения, международната миграция на работна сила, глобализацията на икономиката и транснационалните компании, финансовите пазари и финансовите инструменти, световните фондови и стокови борси.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Бургаски свободен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Department of Economics,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Mannheim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Свободен университет - Берлин, Германия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– Дюнкерк, Франция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 в икономическите факултети на всички европейски университети на няколко нива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Външна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Обща характеристика на външната търговия</w:t>
              <w:br/>
              <w:t xml:space="preserve">1.2.	Класически теории за външната търговия</w:t>
              <w:br/>
              <w:t xml:space="preserve">1.3.	Съвременни теории за външната търговия</w:t>
              <w:br/>
              <w:t xml:space="preserve">1.4.	Икономически ефекти на външната търговия. Външнотърговски мултипликатор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Външнотърговска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Свободна търговия или протекционизъм</w:t>
              <w:br/>
              <w:t xml:space="preserve">2.2. Инструменти на външнотърговската политика. Тарифни ограничения</w:t>
              <w:br/>
              <w:t xml:space="preserve">2.3. Нетарифни методи за регулиране на външната търговия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3.Валутна система и валутни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Валутна система и валутни курсове</w:t>
              <w:br/>
              <w:t xml:space="preserve">3.2. Еволюция на международните валутни системи. Фиксирани и плаващи валутни курсове</w:t>
              <w:br/>
              <w:t xml:space="preserve">3.3.Валутен пазар. Търсене, предлагане и равновесие</w:t>
              <w:br/>
              <w:t xml:space="preserve">3.4. Фактори на валутния курс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Международна миграция на работна сила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История на миграцията и съвременни аспекти на миграционните процеси</w:t>
              <w:br/>
              <w:t xml:space="preserve">4.2. Типология на миграцията на населението</w:t>
              <w:br/>
              <w:t xml:space="preserve">4.3. Положителни и отрицателни ефекти от миграцията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Глобализация на икономиката. Транснационални корпорации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Глобализация на икономиката - същност, предпоставки и последици</w:t>
              <w:br/>
              <w:t xml:space="preserve">5.2. Същност и предпоставки за възникване на транснационалните корпорации (ТНК)</w:t>
              <w:br/>
              <w:t xml:space="preserve">5.3. Характеристика и видове транснационални корпорации</w:t>
              <w:br/>
              <w:t xml:space="preserve">5.4. Структура и стратегия на транснационалните корпорациии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Глобална икономическа система. Финансови пазари 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Глобална икономическа и финансова система</w:t>
              <w:br/>
              <w:t xml:space="preserve">6.2. Видове финансови пазари и финансови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Глобални аспекти на фондовата борса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възникване на фондовите борси</w:t>
              <w:br/>
              <w:t xml:space="preserve">7.2. Икономически функции на фондовата борса</w:t>
              <w:br/>
              <w:t xml:space="preserve">7.3. Търговия с финансови инструменти на фондовата борса</w:t>
              <w:br/>
              <w:t xml:space="preserve">7.4. Световни фондови борси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Световни стокови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и възникване на стоковите борси</w:t>
              <w:br/>
              <w:t xml:space="preserve">8.2. Механизъм на функциониране на стоковата борса</w:t>
              <w:br/>
              <w:t xml:space="preserve">8.3. Хеджиране на риска чрез стокови фючърси</w:t>
              <w:br/>
              <w:t xml:space="preserve">8.4. Стоковите борси в световната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Ек., Иванова В. Световна икономика, изд. Тракия-М, С.,2015.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Съботинова, Д. Световна икономика. БСУ,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Ст., Гечев, Р. и др. Световна икономика. София,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Ст. Световна икономика, изд. Абагар - В. Търново, 1995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И., Атанасов, А.  и др. Световно стопанство и глобализация. Варна,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Златева, Д. и колектив. Международна икономика, УИ "Св. Св. Кирил и Методий", В. Търново,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Ст. Международна икономика (второ преработено и актуализирано издание), изд. на НБУ, С., 2009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Г и колектив. Международен икономикс. изд. Наука и икономика,ИУ- Варна,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Гаргов, В. и колектив. Международен икономикс. изд. Наука и икономика, ИУ - Варна,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Миркович, К. Международна икономика. С., Тракия-М, 2000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Ат. Международна икономика. УИ - Шумен, 2006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В. Международни икономически отношения: теория, система, политика. УИ "Стопанство", С., 1998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Ив., Момчев С. Международна инвестиционна политика.- изд.  „Фабер” – В. Търново, 2015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Транснационални корпорации.- АИ “Ценов”, Свищов, 2004г.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колектив. Макроикономика.- изд. „Абагар”, В. Търново, 2010г.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К. и колектив. Макроикономика.- изд. „Абагар”, В. Търново, 2016г.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Златева, Д. и колектив, Макроикономика, УИ "Св. Св. Кирил и Методий", В. Търново,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В. и колектив. Макроикономика, Варна, Стено,2015.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Тр., Макроикономикс, С., УИ „Стопанство”,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Портър, М. Международная конкуренция. М., Международные отношения, 1993г.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Якимова, И. Пазарен универсализъм и пазарно разнообразие. Варна,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О. Преки чуждестранни инвестиции, растеж и миграция. АИ “Ценов” – Свищов, 2004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от юбилейна научно-практическа конференция на тема „Фирмите и пазарите в условията на евроинтеграция – продължаващата адаптация”, Май 2008 г., ИУ- гр.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от юбилейна международна научна конференция на тема „Модернизация на икономиката – макроикономически, финансови и социални аспекти”, 6-7 ноември 2008 г., Свищов – организирана по случай 55 години на факулет „Финанси”.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от юбилейна научна конференция на тема „Пазарно развитие на българската икономика – две десетилетия след промяната”, 4-5 ноември 2010 г., Свищов – организирана по случай 60 години на катедра „Обща теория на икономиката”.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от юбилейна научна конференция на тема „Развитието на българската икономика – 25 години между очакванията и реалностите”, 20-21 ноември 2015 г., Свищов – организирана по случай 65 години на катедра „Обща теория на икономиката”.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Хасбулатов, Р. Мировая экономика и международные экономические отношения часть І-ІІ.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Роузфилд, С. Сравнительная экономика стран мира. Москва,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McConnell , C., Brue, S., Flynn , S. Economics, The Mcgraw-Hill Series: Economics, 2011 | Edition: 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Krugman, P., Wells, R., Macroeconomics Worth Publishers; 2009, Second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Investment Report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Закон за насърчаване на инвестициите (в сила от 06.08.2004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агенция за инвестиции - www.investbg.government.bg/bg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народна банка - 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 -  http//www.nsi.bg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Евростат - 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http://www.theglobaleconomy.com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Economics and Finance: http://ccsenet.org/journal/index.php/ijef.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https://unctad.org/en/pages/DIAE/DIAE.aspx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ANALYSIS AND POLICY: http://www.eap-journal.org.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Огнян Марков)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