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Икономически растеж и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открити и/или закрити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“Икономически растеж и развитие” разглежда количествените и качествените изменения на производствените фактори, съответно на произвежданата с тях продукция, както и промените в икономическата, социалната и екологическата среда под влияние на различни ендогенни и екзогенни фактори. Учебната дисциплина е структурирана в две части – първата е посветена на теорията на икономическия растеж, а втората разширява кръга на разглежданите въпроси с такива актуални проблеми на съвременността като бедност, неграмотност, неравенство, безработица, недохранване, характерни предимно за развиващите се страни.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“Икономически растеж и развитие” се базира на придобитите фундаментални знания от курса по Макроикономика – главно проблематиката на икономическия растеж, както и: секторна структура на стопанството, основни макроикономически променливи, заетост и безработица, икономическо неравенство и бедност, спестяване и инвестиции, външноикономически отношения, платежен баланс, държавна икономическа политика. Наред с това се използват и знанията по Микроикономика, свързани с ключовите производствени фактори, основните икономически действия, потреблението, факторните пазари и пр.; по Математика и Статистика, Информационни технологии, Регионална икономика и специализираните дисциплини, водени пред специалност „Макроикономика“ в СА „Д. А. Ценов“ – Свищов.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се използват разнообразни традиционни и интерактивни методи на преподаване като: лекции, мултимедийни презентации, дискусии, творчески задания и пр.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"Икономически растеж и развитие" студентите ще придобият знания за: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•разликата между растеж и развитие, измерването и основните модели на растежа;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•противоречията на растежа и формирането на структурата „център-периферия“;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•икономическите, социалните, демографските, екологичните и пр. проблеми на развиващите се страни;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•секторната структура на стопанства в тези страни и перспективите за развитието им;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•ролята на международната общност и интеграционните процеси в развиващите се страни.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"Икономически растеж и развитие" студентите ще формират умения да: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•дефинират и диференцират основните понятия и да интерпретират теоретичните постановки относно растежа и развитието;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•разпознават и използват различни индикатори и статистически методи за измерване на икономическия растеж, компетентно да представят получените резултати;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•разбират и обясняват различните модели на растежа, да аргументират определени гледни точки, в т.ч. да изразяват и собствена;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•търсят и обработват информация за различните страни, да я систематизират и да я използват за целите науката и практиката;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•извеждат специфичните характеристики на развитите и развиващите се страни и да диференцират възможностите за развитието им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•прилагат интердисциплинарен подход, за да постигнат комплексност и задълбоченост на изследваните проблеми на икономическото развитие.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"Икономически растеж и развитие" ще формира у студентите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разширяват познанието (си) в разглежданата област чрез собствени специализирани научни изследвания относно модификацията на факторите на растежа, неговото моделиране, новите приоритети на развиващите се страни и пр.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прилагат придобитите теоретични знания и методологии в многоаспектни анализи на икономическото развитие на отделни страни и/или региони;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идентифицират проблемите на растежа и развитието и да предлагат решения съобразно спецификата на икономическите условия в съответната страна или регион;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•да участват в разработването на планове и стратегии за икономическото развитие на национално и наднационално ниво.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Университет за национално и световно стопанство,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Софийски университет „Климент Охридски“,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Glasgow, Scotland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Lund University, Sweden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 ПОЛОЖЕНИЯ В ТЕОРИЯТА ЗА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Икономически растеж и икономическо развитие. Еволюция в разбирането на същността на икономическия растеж. Значение на растежа. Измерване на икономическия растеж - общи и конкретни (факториални) показатели.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ФАКТОРИ И ТИПОВЕ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Еволюция в схващанията за факторите на растежа. Фактори на икономическия растеж. Типове икономически растеж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Ранни теоретични модели на растежа. Кейнсиански и неокейнсиански модели на растеж. Неокласически модели на икономическия растеж. Факторен модел на Робърт Солоу. Ендогенни теории за растежа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ПРОТИВОРЕЧИЯ НА РАСТЕЖА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Динамиката на икономическия растеж като основа за формиране на структурата "център-периферия". Уроците от растежа на развитите страни – приложимост в условията на слаборазвитост. Проблеми на растежа – промяна в приоритетите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РАЗВИВАЩИТЕ СЕ СТРАНИ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и класификация на развиващите се страни. Общи черти и структурни различия между развиващите се страни. Неравенство в разпределението на доходите. Бедност – същност, видове, ефекти. Борба с бедността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НАСЕЛЕНИЕ И ТРУДОВИ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Демографският проблем в развиващите се страни – състояние, причини и последици. Трудови ресурси и безработица в развиващите се страни. Вътрешна миграция и урбанизация. Международна трудова миграция. Мерки за преодоляване на проблемите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 И КАПИТАЛОВИ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Природно-ресурсният потенциал на развиващите се държави. Капиталови ресурси. Особености на спестяването и инвестициите в развиващите се страни. Чуждестранно финансиране на развиващите се страни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 АГРАРНИЯ И ИНДУСТРИАЛНИЯ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Аграрният сектор в развиващите се страни - роля и стадии на развитие. Аграрна структура и аграрни отношения. Същност и предпоставки за индустриализацията. Тенденции в развитието на индустрията и индустриални политики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 ОБСЛУЖВАЩИЯ СЕКТОР. ОБРАЗОВАНИЕ И ЗДРАВЕОПАЗВАНЕ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Състояние и динамика на обслужващия сектор в развиващите се страни. Образованието като фактор на икономическото развитие. Проблеми на здравеопазването в развиващите се страни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ВЪНШНА ТЪРГОВИЯ И МЕЖДУНАРОДНИ ФИНАНСИ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и ефекти на външната търговия на развиващите се страни. Международни финанси и проблемите на развиващите се страни. Регионална икономическа интеграция между развиващите се страни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 Икономически растеж и развитие.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Тодаро, М. Экономическое развитие. Пер. изд. Москва, 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Рангелова, Р., Променящите се детерминанти на икономическия растеж, „Икономически изследвания”, кн. 2,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Рангелова, Р. Икономически растеж през ХХ век, С., АИ „Проф. Марин Дринов”,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Медоуз, Д., Й. Рандерс, Д. МедоузПределы роста: 30 лет спустя. М. БИНОМ. Лаборатория знаний,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Нуреев, Р. Экономика развития: модели становления и модернизации рыночной экономики. М., Норма,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Химирски, Е. Икономика на развитието, С., УИ “Стопанство”,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Ат., “Теорията на икономическия растеж от Адам Смит до Пол Роумър”, Народостопански архив, бр.1-2/2002.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Пиримова, В. Растеж, цикличност, конюнктура, С., УИ “Стопанство”,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К. Миркович, Ст. Статев. Икономически растеж и структурна политика, С.,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Ралева, С. Инфлация и икономически растеж. Издателски комплекс – УНСС, С.,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Barro, R. and J. Sala-i-Martin. Economic Growth, Second edition,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Ch. Introducion to Economic Growth. Second edition,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Agenor, P. Adjustment and Growth, Second edition,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Sen, A. Development as Freedom. New York, 1999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Transitions in World Population, Population Reference Bureau, 2004, Vol. 59, №1.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UNCTAD Handbook of Statistics, UN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Development Indicators, The World Bank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Investment Report, UN New York and Geneva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Population Prospects, UN, New York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service elevator, Тhe Economist, 2011, http://www.economist. 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World’s Most Resource-Rich Countries, http://247wallst.com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United Nations Statistics Division, http://unstats.un.org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Economic Outlook Database, October 2012 Edition, www.imf.org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population Data Sheet, Population Reference Bureau, http://www.prb.org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http://profit.bg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http://unstats.un.org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http://webcache.googleusercontent.com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www.clubofrome.org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www.numbeo.com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www.manager.bg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Пенка Шишманова)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