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8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11.12.2024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практикум по Застраховане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ФФ-КЗСД-М-891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ФФ-КЗСД-М-891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тест/казус.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Магистърският практикум има за цел комплексно представяне на всички придобити знания и умения по време на обучението в магистърска степен. Наред с придобитите знания дипломантите придобиват умения да проучват да обобщават и анализират факти, процеси, на база извършени изчисления да интерпретират резултати и очертават тенденции,  да дефинират проблеми и търсят пътища за тяхното ефективно решаване в областта застрахователната дейност.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Магистърският практикум се основава на придобитите от студентите знания чрез изучаваните дисциплини в ОКС “Магистър”. Тези знания са свързани с процесите на цялостното управление на дейността на застрахователното дружество, а именно: управление на риска; изпълнение изискванията на надзорните органи; ефективността и рентабилността на застрахователя; неговата платежоспособност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Лекционен метод в съчетание, съобразно конкретиката на изучаваната проблематика, с широкоизползване на казуси, дебати, дискусии,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Учебната дисциплина  конкретизира придобитите знания в областта на  застраховането. Придобитите знания дават на обучавания редица възможности, свързани с  използването на първоначална база от данни, тяхната интерпретация и анализ през призмата на множество показатели, в контекста на цялостното управление на дейността на застрахователното дружество.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Economics, Prague (Прага, Чехия); Финансов университет при правителството на Руската Федерация (Москва, Русия); Poznan University of Economics and Business  (Познан, Полша).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РЕНТАБИЛНОСТ НА ДЕЙНОСТТА НА ЗАСТРАХОВАТЕЛНОТО ДРУЖЕСТВО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е посветена на въпроси свързани с рентабилността на упражняваната от застрахователното дружество дейност. Използват се данни, посочени в Баланса и Отчета от дейността на застрахователното дружество.  Акцент в темата са група коефициенти, посредством които става възможна оценката , свързана с рентабилността на упражняваната от застрахователите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ЕФЕКТИВНОСТ НА ДЕЙНОСТТА НА ЗАСТРАХОВАТЕЛНОТО ДРУЖЕСТВО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е посветена на въпроси свързани с ефективността на упражняваната от застрахователното дружество дейност. Използват се данни, посочени в Баланса и Отчета от дейността на застрахователното дружество.  Акцент в темата са група коефициенти, посредством които става възможна оценката , свързана с ефективността, свързана с упражняваната от застрахователите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ИКОНОМИЧЕСКИ КАПИТАЛ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 разглежда икономическият  капитал като минималният капиталов буфер, необходим да се покрият всички неочаквани загуби под формата на изплащани обезщетения, причинени от различни рискове, на които застрахователят е изложен за определен период и определен доверителен интервал. Използват се данни, посочени в Баланса и Отчета от дейността на застрахователното дружество.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МОНИТОРИНГ И ИНТЕРВЕНЦИЯ ВЪРХУ ДЕЙНОСТТА НА ЗАСТРАХОВАТЕЛЯ.  ПОКАЗАТЕЛИ, ОДОБРЕНИ ОТ НАДЗОРНИТЕ ВЛАСТИ.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засяга първият етап от методиката за изграждане на „Стълба за наблюдение и интервенция от страна на надзора”, който изисква изчисляването на отношения одобрени от надзорните власти. Базата, от която са заимствани тези отношения е методиката за ранно-предупреждение IRIS, прилгана от надзорните власти в САЩ.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МОНИТОРИНГ И ИНТЕРВЕНЦИЯ ВЪРХУ ДЕЙНОСТТА НА ЗАСТРАХОВАТЕЛЯ. ИЗЧИСЛЯВАНЕ НА РИСКА ОТ ОТКЛОНЕНИЕ СПРЯМО ЗАДАДЕН КРИТЕРИЙ.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обхваща вторият етап от методиката за изграждане на „Стълба за наблюдение и интервенция от страна на надзора” и касае определяне на  риска за отклонение от зададен критерий.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МОНИТОРИНГ И ИНТЕРВЕНЦИЯ ВЪРХУ ДЕЙНОСТТА НА ЗАСТРАХОВАТЕЛЯ. КОЕФИЦИЕНТ ЗА ОСРЕДЕННЕ РИСК ПРИ ГРУПА ОТНОШЕНИЯ.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6. МОНИТОРИНГ И ИНТЕРВЕНЦИЯ ВЪРХУ ДЕЙНОСТТА НА ЗАСТРАХОВАТЕЛЯ. КОЕФИЦИЕНТ ЗА ОСРЕДЕННЕ РИСК ПРИ ГРУПА ОТНОШЕНИЯ.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СТЪЛБА ЗА НАБЛЮДЕНИЕ И ИНТЕРВЕНЦИЯ.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е свързана с четвъртия етап от методиката  и анализ на получените резултати спрямо „Стълба за наблюдение и интервенция“ прилагана от надзорните власти.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Учебен курс "Магистърски практикум" в Платформата за дистанционно и електронно обучение на СА “Д. А. Ценов“, https://dl.uni-svishtov.bg;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Застрахователен мениджмънт. АИ"Ценов".Свищов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 Управление на риска в застрахователното дружество. АИ"Ценов".Свищов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ПАНЕВА, А. Рисково-базиран надзор в застраховането. АИ"Ценов".Свищов 2022.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МИТКОВ, М. НИНОВА, В. Въведение в застраховането, В. Търново,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 Въведение в презастраховането. В. Търново: Фабер,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ПАНЕВА, А. Организация на застраховането (учебно помагало). В. Търново: Фабер,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Хр., Б. ИЛИЕВ, Р. ЕРУСАЛИМОВ, В. ВАСИЛЕВ, Анализ на дейността на застрахователното дружество, София,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застраховането. Обн., ДВ, бр. 102 от 29.12.2015 г., в сила от 1.01.2016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Интернет-сайт на Комисията за финансов надзор (www.fsc.bg)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Ерусалимов)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Василев)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