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здравната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Обобщен финален тест с комбинирани въпроси -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"Основи на здравната политика" има за цел придобиване на теоретични знания от страна на бъдещите здравни мениджъри, необходими за компетентно разработване и решаване на управленски, организационни, социално-медицински и здравно-политически проблеми на всички нива от националната здравеопазна система.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 и умения с макроикономическа, микроикономическа, финансова и управленска насоченост, позволяващи приложна икономическа интерпретация в условията на конкретните проблемни ситуации на развитието на здравеопазната система.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теоретико-методологическа и приложна насоченост в областта на здравната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Йоркски университет,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Медицински университет - Пловдив, Република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- София, Република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София, Република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Понятиен апарат на здравната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Понятиен апарат</w:t>
              <w:br/>
              <w:t xml:space="preserve">Категории на здравната полититика</w:t>
              <w:br/>
              <w:t xml:space="preserve"/>
              <w:br/>
              <w:t xml:space="preserve">                 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здравна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Източници на здравната политика</w:t>
              <w:br/>
              <w:t xml:space="preserve">Равнища на здравната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Принципи, цели и приоритети на здравната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Принципи на здравната политика</w:t>
              <w:br/>
              <w:t xml:space="preserve">Цели на здравната политика</w:t>
              <w:br/>
              <w:t xml:space="preserve">Приоритети на здравната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Инструментариум на здравната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Инструментариум на здравната политика</w:t>
              <w:br/>
              <w:t xml:space="preserve">Здравната политика и другите профилни политики                    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Здравната политика в икономически, социален и правен контекст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Социални аспекти на здравната политика</w:t>
              <w:br/>
              <w:t xml:space="preserve">Икономически аспект на здравната политика </w:t>
              <w:br/>
              <w:t xml:space="preserve">Здравната политика в юридически контекст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Типология на здравната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Фактори и ограничители на здравната политика</w:t>
              <w:br/>
              <w:t xml:space="preserve">Особености и критерии на типологията</w:t>
              <w:br/>
              <w:t xml:space="preserve">Видове здравна политика и здравни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Предпоставки и подходи за формиране на здравната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Адресат на здравната политика</w:t>
              <w:br/>
              <w:t xml:space="preserve">Методи на здравната политика</w:t>
              <w:br/>
              <w:t xml:space="preserve">Подходи при формирането на здравната политика</w:t>
              <w:br/>
              <w:t xml:space="preserve">Цикъл на здравната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здравната политика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исторически анализ на здравната политика</w:t>
              <w:br/>
              <w:t xml:space="preserve">Историческа панорама на здравната политика в България </w:t>
              <w:br/>
              <w:t xml:space="preserve">Развитие на здравната политика в България: епизоди на преход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Здравна реформа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Българската здравна политика: подходи за промяна</w:t>
              <w:br/>
              <w:t xml:space="preserve">Реформа в здравеопазването - философия и конкретни действия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Приложни аспекти на здравната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Политика за здравна реформа  </w:t>
              <w:br/>
              <w:t xml:space="preserve">Здравната политика на общината  </w:t>
              <w:br/>
              <w:t xml:space="preserve">Стратегия и политика на болницата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Основи на здравната политика,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А., Регионална здравна политика, МУ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З., Т. Черкезов, Здравна политика. Управление на ресурсите и качеството на медицинските дейности, МУ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Рохова, М. Влияние на световната финансова криза върху здравеопазването. Сборник доклади “Управленски аспекти на кризата и тяхното отражение в процеса на преподаване”, ИУ-Варна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М. Въведение в здравната политика, АИ „Ценов”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А., М. Попов, М. Рохова. Здравната реформа в България: анализ. Институт “Фондация Отворено общество”,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"Болничен мениджмънт", част 3 "Социален маркетинг", Рохова, М. т. 3 "Външни комуникации", издание на НЦОЗ,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 В., Здравен мениджмънт с основи на здравната политика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https://www.journals.elsevier.com/health-policy/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https://bg-jhm.net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http://ijhpm.com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http://www.healthpolicyjrnl.com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http://www.who.int/topics/health_policy/en/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https://academic.oup.com/heapol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