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Трудов пазар и безработица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същността, спецификата, институционализацията и ролята на трудовия пазар като регулатор и организатор на заетостта.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 и умения с общоикономическа, финансова и управленска насоченост, позволяващи изучаването на проблемите на икономическата реализация на човешките ресурси.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знания, позволяващи приложна икономическа интерпретация на многообразието от проблемни ситуации при администриране на заетостта, безработицата и пълноценната персонална икономическа реализация в пазарна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подобно учебно съдържание се преподават в: Университет за национално и световно стопанство, България; Висше училище по застраховане и финанси, България; University of Leeds, UK; University of Minho (Braga), Portugal.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Съдържателни характеристики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субекти на пазара на труда.
</w:t>
              <w:br/>
              <w:t xml:space="preserve">2. Предпоставки за възникване и условия за развитие и функциониране на пазара на труда.
</w:t>
              <w:br/>
              <w:t xml:space="preserve">3. Принципи на формиране и организиране на трудовите пазари.
</w:t>
              <w:br/>
              <w:t xml:space="preserve">4. Специфични особености и функционални въздействия на пазара на труда.
</w:t>
              <w:br/>
              <w:t xml:space="preserve">5. Видове пазари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 на пазарната организация на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Механизъм на функциониране на пазара на труда.
</w:t>
              <w:br/>
              <w:t xml:space="preserve"> 2. Пазарно търсене на труд. Закон за намаляващата възвращаемост.
</w:t>
              <w:br/>
              <w:t xml:space="preserve">3. Пазарно предлагане на труд. Ефект на дохода и ефект на заместването.
</w:t>
              <w:br/>
              <w:t xml:space="preserve">4. Характеристика на макроикономическия тип равновесие на конкурентния трудов пазар.
</w:t>
              <w:br/>
              <w:t xml:space="preserve">5. Еластичност на търсенето и предлагането на труд при перфектна конкуренция.
</w:t>
              <w:br/>
              <w:t xml:space="preserve">6. Въздействие върху пазарното равновесие чрез професионалната и пространствената мобилност на работната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активност, заетост 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Икономическа активност и икономически активни лица. Наблюдение и оценка на активността.
</w:t>
              <w:br/>
              <w:t xml:space="preserve"> 2. Заетост и заети лица. Наблюдение и оценка на заетостта. Пълна и оптимална заетост.
</w:t>
              <w:br/>
              <w:t xml:space="preserve">3. Безработица и безработни лица. Видове безработица.Наблюдение и оценка на безработицата.Естествено равнище на безработицата.
</w:t>
              <w:br/>
              <w:t xml:space="preserve">4. Структура на входящите и изходящите потоци на пазара на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Институционално-организационни аспекти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Специфика на борсовото посредничество на пазара на труда.
</w:t>
              <w:br/>
              <w:t xml:space="preserve"> 2. Организационни форми на борсово посредничество на пазара на труда.
</w:t>
              <w:br/>
              <w:t xml:space="preserve">3. Институционализация на пазара на труда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Съдържателни характеристики и необходимост от провеждане на активна и пасивна политика на пазара на труда.
</w:t>
              <w:br/>
              <w:t xml:space="preserve"> 2. Политиките за въздействие на пазара на труда в контекста на Европейската стратегическа рамка по заетостта .
</w:t>
              <w:br/>
              <w:t xml:space="preserve">3. Съдържание и специфика на пасивната и активната политика по заетостта в България.Оценка на въздействието.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Използването на труда и формирането на човешки капитал в условията напазарна организация на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Специфични особености и оценка на интензивността на труда.
</w:t>
              <w:br/>
              <w:t xml:space="preserve"> 2. Специфични особености и оценка на производителността на труда.
</w:t>
              <w:br/>
              <w:t xml:space="preserve">3. Съдържателни характеристики на човешкия капитал.
</w:t>
              <w:br/>
              <w:t xml:space="preserve">4. Специфика на инвестирането в човешки капитал.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Пазарни и регулативни измерения на цената на труда и работната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Съдържателни характеристики на цената на труда и работната заплата.
</w:t>
              <w:br/>
              <w:t xml:space="preserve"> 2. Фактори на цената на труда.
</w:t>
              <w:br/>
              <w:t xml:space="preserve">3. Формиране на работната заплата.
</w:t>
              <w:br/>
              <w:t xml:space="preserve">4. Системи за заплащане на труда.
</w:t>
              <w:br/>
              <w:t xml:space="preserve">5. Регулиране на заплатите.
</w:t>
              <w:br/>
              <w:t xml:space="preserve">6. Социални и пазарни измерения на минималната работна заплата.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Индустриални отношения и извънпазарни въздействия върху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и обхват на индустриалните отношения
</w:t>
              <w:br/>
              <w:t xml:space="preserve">2. Институции на трудовото представителство.
</w:t>
              <w:br/>
              <w:t xml:space="preserve">3. Работодателите като субекти на индустриалните отношения.
</w:t>
              <w:br/>
              <w:t xml:space="preserve">3. Функции на държавата в схемата на индустриалните отношения.
</w:t>
              <w:br/>
              <w:t xml:space="preserve">4. Технология на колективното трудово договаряне.
</w:t>
              <w:br/>
              <w:t xml:space="preserve">5. Ефекти на индустриалните акции в контекста на заетостта, заплатите и инфлацията.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Трудов пазар и безработица.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Дулевски, Л. Пазар на труда.Сиела,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Трудови пазари ибезработица. Фабер,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Дулевски, Л., Л. Стефанов, М. Атанасова, М. Паунов,Н. Павлов, ХФр. Малешков. Икономика на труда. С.,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Employment. Trends for Youth 2024. Decent work, brighter futures.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Public employment programmes at the intersection of employment and social protection policies.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Acting against forced labour: An assessment of investment requirements and economic benefits. ILO.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Annual Report on Intra-EULabour Mobility 2020. Luxembourg: Publications Office of the European Union,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Labour Market and Wage Developments in EuropeLuxembourg: Publications Office of the 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Осигурителнисхеми.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Д., л. Стефанов, М. Паунов, Л. Дулевски.Икономика на труда.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Шопов, Д. Управление на работната заплата. С.,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М., Пл. Димитров. Пазарната оценка натруда. С.,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Франц, В. Пазарът на труда.София, 1996.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назаетостта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трудовата миграцияи трудовата мобилност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www.az.government.bg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www.mlsp.government.bg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