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Здравно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настоящата дисциплина е запознаване на обучаемите с ключовите въпроси, свързани със здравното застраховане като обществена и икономическа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знания и умения се базират на следните изучавани дисциплини от курса на обучение: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	Икономикс.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	Икономика на застраховането.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   Икономически основи на превенцията на риска и социалната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дисциплината, студентите ще бъдат запознати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	Същността и спецификите на здравното застраховане.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	Функцията и ролята на здравното застраховане като част от застрахователната дейност и част от модела за финансиране на здравеопазването.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	Класификацията на видовете здравни застраховки и предлаганите продукти на застрахователния пазар в България.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	Състоянието и тенденциите в развитието на здравното застраховане в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	Poznan University of Economics and Business - Познан, Полша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	City University London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	Бургаски свободен университет - Бургас,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ВЪВЕДЕНИЕ В ПОНЯТИЙНИЯ АПАРАТ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Понятие за здраве, болест и рискове за здравето
</w:t>
              <w:br/>
              <w:t xml:space="preserve">2.	Демографски процеси
</w:t>
              <w:br/>
              <w:t xml:space="preserve">3.	Заболеваемост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СЪЩНОСТ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Дефиниране на здравеопазването
</w:t>
              <w:br/>
              <w:t xml:space="preserve">2.	Видове здравни системи
</w:t>
              <w:br/>
              <w:t xml:space="preserve">3.	Финансиране на здравеопазването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ПРАВООТНОШЕНИЯ И ПОНЯТИЯ В ЗДРАВНОТО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Особености на застрахователния договор в здравното застраховане
</w:t>
              <w:br/>
              <w:t xml:space="preserve">2.	Основни понятия в здравното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  СЪЩНОСТ НА ЗДРАВНОТО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Дефиниране на здравното застраховане
</w:t>
              <w:br/>
              <w:t xml:space="preserve">2.	Терминологично разграничаване на здравното, медицинското и болничното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  РАЗГРАНИЧАВАНЕ НА ЗДАВНОТО ЗАСТРАХОВАНЕ ОТ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Прилики и различия между социалното здравно осигуряване и здравното застраховане
</w:t>
              <w:br/>
              <w:t xml:space="preserve">2.	Сходства между доброволното здравно осигуряване и здравното застраховане
</w:t>
              <w:br/>
              <w:t xml:space="preserve">3.	Различия между доброволното здравно осигуряване и здравното застраховане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КЛАСИФИКАЦИЯ НА ЗДРАВНИТЕ ЗАСТРАХОВКИ И ВИДОВЕ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 
</w:t>
              <w:br/>
              <w:t xml:space="preserve">1.	Класификация на здравните застраховки
</w:t>
              <w:br/>
              <w:t xml:space="preserve">2.	Видове покрития, предлагани от застрахователите на българският застрахователен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  ВИДОВЕ ЗДРАВНИ ЗАСТРАХОВКИ НА ЗАСТРАХОВАТЕЛНИЯ ПАЗАР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Краткосрочна здравна застраховка
</w:t>
              <w:br/>
              <w:t xml:space="preserve">2.	Дългосрочна здравна застраховка
</w:t>
              <w:br/>
              <w:t xml:space="preserve">3.	Медицински разноски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ЗДРАВНОТО ЗАСТРАХОВАНЕ И НЕГОВОТО МЯСТО В МОДЕЛА ЗА ФИНАНСИРАНЕ НА ЗДРАВЕОПАЗВАНЕТО И В ЗАСТРАХОВАТЕЛНАТА ДЕЙНОСТ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Място и роля на здравното застраховане в контекста на втори стълб на здравната система 
</w:t>
              <w:br/>
              <w:t xml:space="preserve">2.	Място и роля на здравното застраховане като част от застрахователната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ЗДРАВНОТО ЗАСТРАХОВАНЕ В КОНТЕКСТА НА ПРОВЕЖДАНАТА ЗДРАВНА РЕФОРМА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	Фактори, наложили трансформацията на дружествата по доброволно здравно осигуряване (2012-2013 г.)
</w:t>
              <w:br/>
              <w:t xml:space="preserve">2.	Прелицензиране на здравноосигурителните дружества в застрахователни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 СЪСТОЯНИЕ И ТЕНДЕНЦИИ ЗА РАЗВИТИЕ НА ЗДРАВНОТО ЗАСТРАХОВАНЕ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 следните въпроси:
</w:t>
              <w:br/>
              <w:t xml:space="preserve">1. Брутни записани премии, реализирани от застрахователите, на пазара за здравно застраховане в България
</w:t>
              <w:br/>
              <w:t xml:space="preserve">2. Брутни възникнали претенции по здравно застраховане в България
</w:t>
              <w:br/>
              <w:t xml:space="preserve">3. Пазарен дял на здравните застраховки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Нинова, В. Здравно застраховане. Свищов, АИ Ценов, 2021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Ninova, V. &amp; Ninov, N. (2023). The Effect of the COVID-19 Pandemic on the Health Insurance Market in Bulgaria: Empirical Analysis of Market Concentration.  Optimizing Energy Efficiency During a Global Energy Crisis. 13pp. DOI: 10.4018/979-8-3693-0400-6.ch011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Здравното застраховане в контекста на провежданата здравна реформа в България. // Годишен алманах научни изследвания на докторанти. Книга 8, Свищов, АИ „Ценов“, 2014, с. 52-62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Социално-икономическа характеристика на здравното застраховане като втори стълб на здравноосигурителния модел в България. // Годишен алманах научни изследвания на докторанти. Книга 10, Свищов, АИ „Ценов“, 2015, с. 86-107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Панева, А. Нинова, В. Лично застраховане. Велико Търново, Изд. Фабер,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застраховането. Велико Търново, Изд. Фабер,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Й. Лично застраховане. София, 2012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https://eiopa.europa.eu/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http://www.insuranceeurope.eu/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Валентина Нинова)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