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и организация на социалното подпомагане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тест, включващ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"Икономика и организация на социалното подпомагане" има за цел да въведе обучаемите студенти в специалност "Застраховане и социално дело" в същността на дейността по социално подпомагане, която се отличава с високата обществена значимост във връзка със съществуването и опасността от настъпване на социалния риск "бедност".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"Икономика и организация на социалното подпомагане" изисква базово изучаване на дисциплини свързани със социалната защита, социалната политика, социалното осигуряване, публичните финанси и икономикс.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работа е предвидено да бъдат използвани редица методи на преподаване, измежду които казуси, семестриални задания и доклади.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"Икономика и организация на социалното подпомагане" следва да подобри капацитета от знания свързани със социална защита у нас и в частност, предоставяната от системата за социално подпомагане защита, срещу риска бедност. Включените в лекционният курс теми, покриващи целия периметър от въпроси свързани с администрирането на процесите по социално подпомагане, действащата законодателна рамка, източниците на средства, начините на финансирането на дейността, видовете социално помощи и услуги и т.н., ще спомогнат за придобиване на конкретни знания и умения, които ще позволят на студентите да стажуват или работят в родната система за социално подпомагане.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"Petre Andrei" University, Romania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Bournemouth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 - Варна, РБългария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Великотърновски университет "Св. Св. Кирил и Методий" - Велико Търново, РБългария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Равенство и неравенство в съвременното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Понятие за равенство и неравенство в съвременното общество.</w:t>
              <w:br/>
              <w:t xml:space="preserve">- Релацията икономическо развитие, бедност и развитие.</w:t>
              <w:br/>
              <w:t xml:space="preserve">- Измерване на бедността и неравенството.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Концептуална рамка на социалният проблем „бедност“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Бедността в контекста на сигурността и несигурността в съвременното общество.</w:t>
              <w:br/>
              <w:t xml:space="preserve">- Дефиниране, характеристика и видове бедност.</w:t>
              <w:br/>
              <w:t xml:space="preserve">- Социалнозащитните дейности и проблема "бедност".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Социалното подпомагане като обществено потребна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Същност на социалното подпомагане.</w:t>
              <w:br/>
              <w:t xml:space="preserve">- Дефиниране на социалното подпомагане.</w:t>
              <w:br/>
              <w:t xml:space="preserve">- Място на социалното подпомагане в новата социална доктрина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системата за социално подпомагане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Генезис на социалното подпомагане в България.</w:t>
              <w:br/>
              <w:t xml:space="preserve">- Етапи в развитието на социалното подпомагане у нас.</w:t>
              <w:br/>
              <w:t xml:space="preserve">- Организация и управление на системата за социално подпомагане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рамка на дейността по социално подпомагане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Хронология на законодателните стъпки в областта на социалното подпомагане в България.</w:t>
              <w:br/>
              <w:t xml:space="preserve">- Вътрешна нормативна уредба на действащото законодателство по социално подпомагане у нас.</w:t>
              <w:br/>
              <w:t xml:space="preserve">- Международна нормативна уредба в областта на социалното подпомагане.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Структура, мисия и цели на Агенцията за социално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Институционална рамка на управлението на системата за социално подпомагане в България.</w:t>
              <w:br/>
              <w:t xml:space="preserve">- Организация на дейността на институциите със специална насоченост.</w:t>
              <w:br/>
              <w:t xml:space="preserve">- Социално подпомагане на регионално и местно ниво.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дейността по социално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Източници и основни принципи при финансирането на дейностите по социално подпомагане.</w:t>
              <w:br/>
              <w:t xml:space="preserve">- Допълнително финансиране на социалните мероприятия.</w:t>
              <w:br/>
              <w:t xml:space="preserve">- Финансови механизми за таргетиране на нуждаещите се от социално подпомагане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помощи - видове и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Режим и условия за допустимост до социално подпомагане на нуждаещите се лица.</w:t>
              <w:br/>
              <w:t xml:space="preserve">- Социални помощи, регламентирани в Закона за социално подпомагане.</w:t>
              <w:br/>
              <w:t xml:space="preserve">- Социални помощи, регламентирани в други нормативни актове за социално подпомагане.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и административнонаказателна отговорност в социалното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Ключови моменти при упражняване на контролна дейност в социалното подпомагане.</w:t>
              <w:br/>
              <w:t xml:space="preserve">- Контрол в административните структури на публичната администрация.</w:t>
              <w:br/>
              <w:t xml:space="preserve">- Регулаторни режими при предоставянето на социални услуги.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 и роля на НПО в дейността по социално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Характеристика и нормативна рамка на социалното предприемачество в България.</w:t>
              <w:br/>
              <w:t xml:space="preserve">- Услуги и дейности извършвани от НПО.</w:t>
              <w:br/>
              <w:t xml:space="preserve">- Партньорството между публичната власт и НПО.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Икономика и организация на социалното подпомагане, Свищов, АИ "Ценов",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"Икономика и организация на социалното подпомагане"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Л. Качеството на живот и система за социално подпомагане в България. Агенция за социални анализи, София, 2000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М. Иванова, Социално подпомагане в Република България, АИ „Ценов”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Кр., Осигурително право - социално подпомагане, София, 2008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Oтчет за дейността на Агенция за социално подпомагане, Агенция за социално подпомагане, 2004-2019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"Социално подпомагане", изд. "Нова звезда"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В. Нинова, SOCIAL ASSISTANCE SYSTEM SETTINGS TO SUPPORT FLOOD VICTIMS IN BULGARIA (СИСТЕМНИ НАСТРОЙКИ НА ПУБЛИЧНОТО СОЦИАЛНО ПОДПОМАГАНЕ ЗА ПОДКРЕПА НА ЛИЦАТА, ПОСТРАДАЛИ ПРИ НАВОДНЕНИЯ В БЪЛГАРИЯ), Varazdin Development and Entrepreneurship Agency, 2024, ISBN: 1849-7535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Социално подпомагане и социални услуги, АИ "Ценов" -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Социално подпомагане, Библиотека Образование и наука, АИ "Ценов", бр.51,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Хр., "Социално подпомагане", Издателство "Наука и икономика", ИУ -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"Социално подпомагане и социална интеграция", изд. "Сиби"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Гевренова, Н., "Социално подпомагане 2020 - сборник нормативни актове, изд. "Ciela"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подпомагане, Обн.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увреждания, Обн. ДВ, бр. 81 от 17 Септември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деца, Обн. ДВ., бр. 32 от 29 Март 2002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детето, Обн. ДВ. бр. 48 от 13 Юни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личната помощ, Обн. ДВ. бр.105 от 18 Декември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услуги, Обн. ДВ. бр.24 от 22 Март 2019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https://sacp.government.bg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http://www.ahu.mlsp.government.bg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