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Здравно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настоящата дисциплина се цели запознаване на студентите с ключови въпроси, свързани със здравното застраховане като икономическа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знания и умения се базират на следните изучавани дисциплини от курса на обучение: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	„Икономически основи на превенцията на риска и социалната политика“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	 „Икономика на застраховането“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	 „Икономика на здравеопазването и здравното осигуряване“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	 „Организация на застраховането“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	 „Организация и управление на здравеопазването и здравното осигуряване“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	„Застрахователен пазар“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използвани в обучението на студентите от редовна и задочна форма на обучение са: казуси, лекции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дистанционна форма се осъществява чрез електронен обмен на информация. На обучаемите се предоставя методическо ръководство и им се съдейства при усвояването и приложното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дисциплината, студентите ще бъдат запознати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Същността и спецификите на здравното застраховане.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Функцията и ролята на здравното застраховане като част от застрахователната дейност и част от модела за финансиране на здравеопазването.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Класификация на видовете здравни застраховки и предлаганите продукти на застрахователния пазар в България.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Състоянието и тенденциите в развитието на здравното застраховане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	Poznan University of Economics and Business - Познан, Полша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	City University London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	Висше училище по застраховане и финанси – София,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ПОНЯТИЙНИЯ АПАРАТ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„Въведение в понятийния апарат“ се разглеждат основните понятия, за да се представи необходимостта от провеждане на обществени дейности с цел опазване здравето на лицата. Състоянието, тенденциите и перспективите за развитие на здравното застраховане са пряко зависими от състоянието, структурата и числеността на населението, както и от неговата заболеваемост, тъй като то е насочено към здравето на хората.
</w:t>
              <w:br/>
              <w:t xml:space="preserve">Структура на темата:
</w:t>
              <w:br/>
              <w:t xml:space="preserve">- Понятие за здраве, болест и рискове за здравето
</w:t>
              <w:br/>
              <w:t xml:space="preserve">- Демографски процеси
</w:t>
              <w:br/>
              <w:t xml:space="preserve">- Заболеваемост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Наличието на различни по своята същност рискове за здравето на индивида, поражда необходимост от осъществяване на комплекс от дейности по неговото опазване и съхраняване. Това ни дава основание да търсим съзнателна, целенасочена и организирана икономическа човешка дейност, с ясно изразен системен характер и основна цел – да се опази и съхрани здравето на отделния индивид, на определена група лица, а от там и на обществото като цяло. В настоящата тема „Същност на здравеопазването“ вниманието е насочено към здравеопазването като обществено значима дейност.
</w:t>
              <w:br/>
              <w:t xml:space="preserve">Структура на темата:
</w:t>
              <w:br/>
              <w:t xml:space="preserve">- Дефиниране на здравеопазването
</w:t>
              <w:br/>
              <w:t xml:space="preserve">- Видове здравни системи
</w:t>
              <w:br/>
              <w:t xml:space="preserve">- Финансиране на здравеопазването - аспекти, средства и източници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ЗДРАВНОТО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„Същност на здравното застраховане“ се разглежда здравното застраховане като икономическа дейност. За да бъде изяснена същността му е необходимо бъдат представени и понятията медицинско и болнично застраховане, както и да се очертаят сходствата и различията между тях.
</w:t>
              <w:br/>
              <w:t xml:space="preserve">Структура на темата:
</w:t>
              <w:br/>
              <w:t xml:space="preserve">- Дефиниране на здравното застраховане
</w:t>
              <w:br/>
              <w:t xml:space="preserve">- Терминологично разграничаване на здравното, медицинското и болничното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РАЗГРАНИЧАВАНЕ НА ЗДРАВНОТО ЗАСТРАХОВАНЕ ОТ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България изграденият модел за финансиране на здравеопазването включва здравно осигуряване като същевременно е налице и здравно застраховане. За това е необходимо да се изясни до къде се „простира” здравното осигуряване и да се разгледат сходствата и различията между горепосочените дейности. Вниманието в настоящата тема „Разграничаване на здравното застраховане от здравното осигуряване“ е насочено към изясняване на посочените проблеми.
</w:t>
              <w:br/>
              <w:t xml:space="preserve">Структура на темата:
</w:t>
              <w:br/>
              <w:t xml:space="preserve">- Прилики и различия между социалното здравно осигуряване и здравното застраховане
</w:t>
              <w:br/>
              <w:t xml:space="preserve">- Сходства между доброволното здравно осигуряване и здравното застраховане в България
</w:t>
              <w:br/>
              <w:t xml:space="preserve">- Различия между доброволното здравно осигуряване и здравното застраховане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ЗДРАВНИТЕ ЗАСТРАХОВКИ И ВИДОВЕ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Kато вид икономическа дейност, здравното застраховане има за цел да гарантира финансови средства, в случай на влошаване на здравословното състояние на застрахованите лица. Чрез сключването на договор при здравната застраховка, застрахователят се задължава с финансово обезпечаване на определени здравни услуги и стоки по повод рискове, произтичащи от заболяване или злополука. За това в настоящата тема „Класификация на здравните застраховки и видове покрития“ вниманието е насочено към представяне здравните застраховки и покритията им.
</w:t>
              <w:br/>
              <w:t xml:space="preserve">Структура на темата:
</w:t>
              <w:br/>
              <w:t xml:space="preserve">- Класификация на здравните застраховки
</w:t>
              <w:br/>
              <w:t xml:space="preserve">- Видове покрития, предлагани от застрахователите на българския застрахователен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ЗДРАВНИ ЗАСТРАХОВКИ НА ЗАСТРАХОВАТЕЛНИЯ ПАЗАР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Основното деление, което се е наложило на българския застрахователен пазар и е залегнало в Кодекса за застраховането е спрямо срока на застрахователния договор. В тази връзка застрахователите предлагат две основни разновидности – краткосрочна здравна застраховка, позната като застраховка „Заболяване“ и дългосрочна здравна застраховка, позната като „Постоянна здравна застраховка“. В настоящата тема ще се обърне внимание и върху още една застраховка, а именно застраховката „Медицински разходи при злополука и заболяване в чужбина“.
</w:t>
              <w:br/>
              <w:t xml:space="preserve">Структура на темата:
</w:t>
              <w:br/>
              <w:t xml:space="preserve">- Краткосрочна здравна застраховка
</w:t>
              <w:br/>
              <w:t xml:space="preserve">- Дългосрочна здравна застраховка
</w:t>
              <w:br/>
              <w:t xml:space="preserve">- Медицински разноски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 НА ЗДРАВНОТО ЗАСТРАХОВАНЕ  В РАМКИТЕ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„Мястото на здравното застраховане в рамките на застрахователната дейност “, ще бъде определяно здравното застраховане като част от българския застрахователен пазар. По този начин се цели да се представят перспективите за развитие на здравното застраховане в България. 
</w:t>
              <w:br/>
              <w:t xml:space="preserve">Структура на темата:
</w:t>
              <w:br/>
              <w:t xml:space="preserve">- Място и роля на здравното застраховане като част от застрахователната дейност
</w:t>
              <w:br/>
              <w:t xml:space="preserve">- Покриване на специфични здравни рискове с помощта на здравното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ЗДРАВНОТО ЗАСТРАХОВАНЕ И НЕГОВОТО МЯСТО В МОДЕЛА ЗА ФИНАНСИРАНЕ НА ЗДРАВЕОПАЗВАНЕТО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„Здравното застраховане и неговото място в модела за финансиране на здравеопазването в България“ се поставя акцент върху перспективите за развитие на здравното застраховане у нас. Това се предопределя и от позициониране, на тази специфична икономическа дейност, като част от модела за финансиране на здравеопазването в България.
</w:t>
              <w:br/>
              <w:t xml:space="preserve">Структура на темата:
</w:t>
              <w:br/>
              <w:t xml:space="preserve">- Постановка на проблема 
</w:t>
              <w:br/>
              <w:t xml:space="preserve">- Място и роля на здравното застраховане в контекста на втори стълб на здравната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ЗДРАВНОТО ЗАСТРАХОВАНЕ В КОНТЕКСТА НА ПРОВЕЖДАНАТА ЗДРАВНА РЕФОРМА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процесa на функциониране на всяка здравна система, в един или друг цикъл от нейното развитие логично и закономерно се проявяват определени дефекти. Проявлението на част от тези дефекти е заложено още при проектирането, целеполагането и изграждането й, а други стават известни в процеса на нейното функциониране. С цел справяне и неутрализирането им всяка една държава провежда здравна реформа. В настоящата тема „Здравното застраховане в контекста на провежданата здравна реформа“ вниманието е фокусирано върху здравното застраховане, което също би могло да намери място, за да бъде постигната устойчивостта в здравната система.
</w:t>
              <w:br/>
              <w:t xml:space="preserve">Структура на темата:
</w:t>
              <w:br/>
              <w:t xml:space="preserve">- Фактори, наложили трансформацията на дружествата по доброволно здравно осигуряване (2012-2013 г.)
</w:t>
              <w:br/>
              <w:t xml:space="preserve">- Прелицензиране на здравноосигурителните дружества като застрахователни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СЪСТОЯНИЕ И ТЕНДЕНЦИИ ЗА РАЗВИТИЕ НА ЗДРАВНОТО ЗАСТРАХОВАНЕ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Независимо, че трансформацията на доброволното здравно осигуряване в здравно застраховане е факт, единствено изводите на база отчетите от дейността на застрахователните дружества биха могли да дадат отговор на въпроса – дали здравната застраховка е по-ефективна и по-ефикасна като продукт, отколкото доброволната здравна осигуровка. Затова в настоящата тема ще бъдат разгледани динамиката на премийния приход, възникналите претенции и пазарния дял на здравните застраховки.
</w:t>
              <w:br/>
              <w:t xml:space="preserve">Структура на темата:
</w:t>
              <w:br/>
              <w:t xml:space="preserve">- Анализ на брутни записани премии, реализирани от застрахователите на пазара за здравно застраховане в България
</w:t>
              <w:br/>
              <w:t xml:space="preserve">- Брутни възникнали претенции по здравно застраховане в България
</w:t>
              <w:br/>
              <w:t xml:space="preserve">- Пазарен дял на здравните застраховки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Здравно застраховане. Учебно пособие за дистанционно обучение.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Ninova, V. &amp; Ninov, N. (2023). The Effect of the COVID-19 Pandemic on the Health Insurance Market in Bulgaria: Empirical Analysis of Market Concentration.  Optimizing Energy Efficiency During a Global Energy Crisis. 13pp. DOI: 10.4018/979-8-3693-0400-6.ch011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Здравното застраховане в контекста на провежданата здравна реформа в България / Валентина Нинова.// Годишен алманах научни изследвания на докторанти.- Свищов, 2014, N 8, с. 52-62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Социално-икономическа характеристика на здравното застраховане като втори стълб на здравноосигурителния модел в България / Валентина Нинова. // Годишен алманах научни изследвания на докторанти.- Свищов, 2015, N 10, с. 86-107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Мишева, И. (2005). Здравно застраховане. Свищов: АИ “Ценов”. 200 с. ISSN 1310-2737.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https://eiopa.europa.eu/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http://www.insuranceeurope.eu/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Валентина Нинова)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