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ФИНАНСИ</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ЗАСТРАХОВАНЕ И СОЦИАЛНО ДЕЛО</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Румен Ерусалимов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6</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20.11.2024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Организация на застраховането </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ФФ-КЗСД-Б-307</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ФФ-КЗСД-Б-307</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v.04/2024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70</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35</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70</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42</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21</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42</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80</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115</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80</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40</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58</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40</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40</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57</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40</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20</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28</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20</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29</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40</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30%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50%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50%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Семестриалният изпит по дисциплината „Организация на застраховането” се състои в решаване на тест с открити и закрити въпроси, обхващащи всички теми от  учебната  програма. Всеки верен отговор носи определен брой точки. За грешен отговор не се отнемат точки.</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Учебната дисциплина „Организация на застраховането” надгражда и допълва фундаменталните знания, които студентите от специалност „Застраховане и социално дело” са получили по дисциплината „Икономика на застраховането”. Разглеждат се въпроси, свързани с: правно-организационната форма на застрахователните дружества; класификацията на застрахователните продукти; оценяване качеството на застрахователната дейност; застрахователната калкулация. Особено внимание е обърнато на финансовите аспекти на застрахователната дейност: източниците на финансиране с акцент към застрахователните премии; отражението на формите на застраховане при определяне на обезщетенията; извършваните застрахователни разноски; заделянето на резерви.</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Вход за дисциплината „Организация на застраховането” са знанията, които студентите са получили в курсовете „Икономика на застраховането” и „Основи на правото”.</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Материалът по учебната дисциплина „Организация на застраховането” се поднася под формата на лекции, които се онагледяват с примери от застрахователната практика и документи, използвани в дейността на застрахователните дружества. На семинарните занятия се проверява степента на усвояване на предадения на лекции учебен материал. Поднася се допълнителна информация по разглежданите теми. Провеждат се дискусии, решават се казуси, тестове и задачи. Дават се насоки за решаване на семестриалните задания и се анализира тяхното изпълнение.</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Електронен обмен на информация, активна комуникация, методическо ръководство и съдействие при усвояване и приложно интерпретиране на изучаваната проблематика.</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Дисциплината „Организация на застраховането” дава знания за: нормативните изисквания към застрахователните дружества; изискванията за извършване на застрахователна дейност; финансовата организация на застрахователната дейност. Студентите ще могат самостоятелно да: очертават спецификите на застрахователните дружества; оценяват качеството на застрахователната дейност; определят източниците на финансиране на застрахователната дейност; изчисляват някои видове застрахователни премии; прилагат формите на застраховане при изчисляване на застрахователните обезщетения.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Придобитите знания по дисциплината „Организация на застраховането” са основа за други учебни дисциплини, включени в учебния план на специалност „Застраховане и социално дело” – „Застрахователен пазар”, „Общо застраховане”, „Лично застраховане”, „Отчитане на застрахователната дейност”, „Застрахователен анализ”, „Застрахователно посредничество”.</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Университет за национално и световно стопанство – София,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Висше училище по застраховане и финанси – София,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University of Warmia and Mazury in Olsztyn – Олшчин, Полша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The University of Economics, Prague – Прага, Чехия</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ЗАСТРАХОВАТЕЛЕН ПАЗАР</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Учебната тема „Застрахователен пазар” изяснява същността на пазара на застрахователни услуги. Характеризират се участниците на този пазар. Очертава се ролята на държавата за устойчивото развитие на застраховането.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АКЦИОНЕРНО ЗАСТРАХОВАТЕЛНО  ДРУЖЕСТВО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Темата „Акционерно застрахователно  дружество” запознава студентите със същността на акционерното дружество и с отличителните черти на застрахователното акционерно дружество.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ВЗАИМОЗАСТРАХОВАТЕЛНА  КООПЕРАЦИЯ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Темата „Взаимозастрахователна  кооперация” запознава студентите с понятието за кооперация и с отличителните черти на взаимозастрахователната кооперация.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КРИТЕРИИ ЗА РАЗГРАНИЧАВАНЕ НА ВИДОВЕТЕ ЗАСТРАХОВКИ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Темата „Критерии за разграничаване на видовете застраховки” запознава студентите с предпоставките за възникването и развитието на видовете застраховки и класифицирането на застраховките въз основа на различни критерии.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ПОКАЗАТЕЛИ ЗА КАЧЕСТВОТО НА ЗАСТРАХОВАТЕЛНАТА ДЕЙНОСТ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Темата „Показатели за качеството на застрахователната дейност” запознава студентите с разбирането за „качество” в застраховането и с показателите, които го характеризират, а именно: редовност; сторно; неустойка и обхват на застрахователното поле.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ФИНАНСИРАНЕ НА ЗАСТРАХОВАТЕЛНОТО ДРУЖЕСТВО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Темата „Финансиране на застрахователното дружество” запознава студентите с:</w:t>
              <w:br/>
              <w:t xml:space="preserve">- функциите на капитала в застраховането;</w:t>
              <w:br/>
              <w:t xml:space="preserve">- разбирането за „финансиране” в застраховането;</w:t>
              <w:br/>
              <w:t xml:space="preserve">- видовете финансиране на застрахователната дейност;</w:t>
              <w:br/>
              <w:t xml:space="preserve">- същността на финансовите системи в застраховането;</w:t>
              <w:br/>
              <w:t xml:space="preserve">- финансовото планиране на дейността на застрахователното дружество.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ЗАСТРАХОВАТЕЛНИ ПРЕМИИ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Темата „Застрахователни премии” запознава студентите със:</w:t>
              <w:br/>
              <w:t xml:space="preserve">- същността на застрахователната премия;</w:t>
              <w:br/>
              <w:t xml:space="preserve">- видовете застрахователни премии;</w:t>
              <w:br/>
              <w:t xml:space="preserve">- структурата на застрахователната премия в различните раздели застраховане.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ЗАСТРАХОВАТЕЛНИ РАЗНОСКИ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Темата „Застрахователни разноски” запознава студентите с понятието „разноски” в застраховането и класификацията на застрахователните разноски.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СИСТЕМИ ЗА ОПРЕДЕЛЯНЕ НА ЗАСТРАХОВАТЕЛНОТО ОБЕЗЩЕТЕНИЕ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Темата „Системи за определяне на застрахователното обезщетение” запознава студентите с:</w:t>
              <w:br/>
              <w:t xml:space="preserve">- основния понятиен апарат, свързан със системите за определяне на застрахователното обезщетение;</w:t>
              <w:br/>
              <w:t xml:space="preserve">- формите на пълно застраховане;</w:t>
              <w:br/>
              <w:t xml:space="preserve">- формите на недостатъчно застраховане.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КАЛКУЛАЦИЯ В ЗАСТРАХОВАНЕТО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Темата „Калкулация в застраховането” запознава студентите със:</w:t>
              <w:br/>
              <w:t xml:space="preserve">- същността на застрахователната калкулация;</w:t>
              <w:br/>
              <w:t xml:space="preserve">- необходимите данни за застрахователната калкулация;</w:t>
              <w:br/>
              <w:t xml:space="preserve">- показателите за застрахователната калкулация.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ЗАСТРАХОВАТЕЛНИ РЕЗЕРВИ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Темата „Застрахователни резерви” запознава студентите със същността на застрахователно-техническите резерви, които застрахователните дружества трябва да заделят, за да подсигурят финансово дейността си.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ЛИКВИДАЦИЯ (ОЦЕНКА) НА ЩЕТИТЕ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Темата „Ликвидация (оценка) на щетите” запознава студентите със същността и етапите на процеса по оценка на загубите.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42</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21</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42</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Василев, В., Панева, А. Организация на застраховането. Свищов: АИ Ценов, 2021, ISBN: 978-954-23-1977-1.</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Василев, В., Панева, А. Организация на застраховането (учебно помагало). В. Търново: Фабер, 2015.</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3. </w:t>
            </w:r>
            <w:r w:rsidR="007C6374">
              <w:rPr>
                <w:rFonts w:ascii="Times New Roman" w:hAnsi="Times New Roman"/>
                <w:bCs/>
                <w:color w:val="222222"/>
                <w:spacing w:val="-7"/>
                <w:sz w:val="24"/>
                <w:szCs w:val="24"/>
              </w:rPr>
              <w:t>Учебен курс в Платформата за дистанционно и електронно обучение на СА “Д. А. Ценов“, https://dl.uni-svishtov.bg.</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Ерусалимов, Р., Василев, В., Йорданов, Пл., Панева, А., Димитров, П. Въведение в застраховането. Свищов: АИ Ценов, 2019, ISBN: 978-954-23-1755-5.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Драганов, Хр. Организация и управление на застраховането. София: УИ Стопанство, 2007.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Пазарни и извънпазарни системни предизвикателства пред застраховането и осигуряването – теория, практика, проблеми и решения: Национална научно-практическа конференция. Сборник с доклади – Свищов, 11-12 октомври 2024 г., АИ Ценов, 2024, ISBN: 978-954-23-2512-3.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Панева, А. Структурни изменения в продуктовия портфейл на българските застрахователни дружества. // Алманах „Научни изследвания”, Свищов: АИ Ценов, 2018, том 26, 453-480.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Василев, В. Възможности за анализ на ефективността на застрахователната дейност по имуществено застраховане. // В: Икономическо благосъстояние чрез споделяне на знания: Международна научна конференция – Свищов, 09-10 ноември 2016 г., Свищов: АИ Ценов,  Том 1, 164-168, ISBN: 978-954-23-1185-0.</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Кодекс за застраховането.</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Търговски закон.</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Закон за кооперациите.</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http://www.fsc.bg – сайт на Комисията за финансов надзор.</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Венцислав Василев)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Анелия Панева)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Пламен Йорданов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