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ФИЗИЧЕСКО ВЪЗПИТАНИЕ И СПОРТ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Техники за самоотбрана II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ФСО-КФВС-Б-310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ФСО-КФВС-Б-310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28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Покриване на контролно-изпитни нормативи или теоретичен 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Предметът на обучение по самоотбрана е структурата на движенията, изграждащи съответните защитни и нападателни техники, подбрани от бойните изкуства джудо и джуджуцу, даващи висок процент практическа надежност, за успешно разрешаване на определена критична ситуация.  Целта на обучението е да формира у студентите  адекватна физическа и психическа готовност за самоотбрана чрез модифицирана програма и методика за ускорено обучение по джудо.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не изисква от студентите предварителни знания и спортно-технически умения, свързани с практикуването и спортно-състезателната дейност. 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се използват основно практически методи за двигателно обучение, методи за организиране на двигателната дейност и методи за проверка и оценка от теорията и методиката на физическото възпитание и спорта. 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от специалност "Стопански и финансов контрол" преминават обучение от два семестъра по техники за самоотбрана. 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включва спортни занятия, тестови контрол и /или теоретични занимания /Теория и методика на физическото възпитание/. След успешно изпълнение на семестриалните нормативи за посещаемост, тестови контрол или теоретични занимания студентите получават подпис „зачот“.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 се основно асинхронна комуникация. Осигуряване на непосредствен достъп до текстове и други материали. Осигуряване и използване на Web-линкове към външни учебни материали.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Придобиване на добра физическа форма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Усвояване на основни удари с ръце и крака 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Заучаване и усъвършенстване на техниките от джудо (формиране на двигателнте умения и изграждане на двигателни навици)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Прилагане на техниките от джудо в ситуация при самоотбрана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Дисциплината е част от учебния процес на студентите от НСА „Васил Левски“, СУ “Св. Климент Охридски“, Варненски свободен университет „Черноризец Храбър“. 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Задълбочено разучаване на техниката на хвърляне на тани отоши от място и в движение. 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Задълбочено разучаване на техниката де аши харай от място и в движение.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Запознаване с болезнените зони на човешкото тяло. Удари с различна част на ръката.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Начално разучаване на удар с юмрук, на удар с кокалчета на ръката. </w:t>
              <w:br/>
              <w:t xml:space="preserve">4.2. Удар с лакът назад и встрани.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Начално разучаване на натиск в очите. </w:t>
              <w:br/>
              <w:t xml:space="preserve">5.2. Начално разучаване на удар с ръка (саблен удар). Ударите с ръка при начално разучаване се изпълняват само с фиксиращо движение на удара.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Задълбочено разучаване на техниката на удар с юмрук и саблен удар.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Началното разучаване на удар с предната част на ходилото, на удар с коляно и удар с цяло стъпало. Ударите не се изпълняват със сила, а само се фиксират до определената зона.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Задълбочено разучаване на удар с предната част на ходилото, на удар с коляно и удар с цяло стъпало. Ударите се изпълняват със сила, като се използват лапи, или плътни дюшеци.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Самозащита чрез изпълняване на падане назад или встрани в зависимост от нападението, като се предпазва главата от нараняване чрез рязко прибиране към гърди.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10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10.1. О гоши, изпълнява се при самозащита от нападение в гръб от противника с опит за душене.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11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11.1. Работа за бързина чрез специално подготвителни упражнения.</w:t>
              <w:br/>
              <w:t xml:space="preserve">11.2. Издръжливост чрез специално подготвителни упражнения.</w:t>
              <w:br/>
              <w:t xml:space="preserve">11.3. Ипон сеои наге - изпълнява се при самозащита от нападение на страничен удар.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12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12.1. Ко-учи гари - изпълнява се при самозащита от нападение с долен удар в корема с ръка или хладно оръжие.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13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13.1. Де аши харай (помитане на изнесен крак напред).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14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14.1. Тани отоши - изпълнява се при самозащита от нападение в гръб при опит за душене.</w:t>
              <w:br/>
              <w:t xml:space="preserve">14.2. Удари с ръка - срещу нападение от много близко разстояние с различни захвати.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"Техники за самоотбрана II"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Николов, Р., Атанасов, А., Николаева, С., Караманлиева, Е. Христова-Въткова, Н. Учебно-методическо ръководство по физическо възпитание и спорт за студентите от Стопанска академия. АИ "Ценов" Свищов. 2021.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Божичков, А., Теоретични и научно-приложни аспекти на джудо, НСА Прес, София,2009.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Григоров, Пл., Азбука на ръкопашния бой, изд. Распер, София,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Кано, Дж., Кодокан джудо, изд. Изток-Запад, София,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Керншпехт, К., За двубоя, изд. Бай Лун, Пловдив 1999.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Лофти, Дж.,Наръчник по самозащита, изд. Труд, София,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Прокопов,Е. ,Джудо, УИ "Св.Климент Охридски",София, 2005.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Силвия Иванова)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Радослав Николов)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д-р Радослав Николов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