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Техники за самоотбрана 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Предметът на обучение по самоотбрана е структурата на движенията, изграждащи съответните защитни и нападателни техники, подбрани от бойните изкуства джудо и джуджуцу, даващи висок процент практическа надежност, за успешно разрешаване на определена критична ситуация.  Целта на обучението е да формира у студентите  адекватна физическа и психическа готовност за самоотбрана чрез модифицирана програма и методика за ускорено обучение по джудо.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"Стопански и финансов контрол" преминават обучение от два семестъра по техники за самоотбрана.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Придобиване на добра физическа форма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Усвояване на основни удари с ръце и крака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Заучаване и усъвършенстване на техниките от джудо (формиране на двигателнте умения и изграждане на двигателни навици)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Прилагане на техниките от джудо в ситуация при самоотбрана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част от учебния процес на студентите от НСА „Васил Левски“, СУ “Св. Климент Охридски“, Варненски свободен университет „Черноризец Храбър“.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Тактика на самоотбрана – опасни места, оценка на обстановката, оценка на личността на противника.</w:t>
              <w:br/>
              <w:t xml:space="preserve">1.2. Начално разучаване стойки (шисей), шидзен хонтай (естествена стойка), джиготай (защитна стойка), атакуваща стойка. Начално разучаване Шинтай (придвижване, ходене), тай сабаки (завъртане на тялото).</w:t>
              <w:br/>
              <w:t xml:space="preserve">1.3. Разучаване на видове блокове: горен блок, блокировка с коляно, блокировка с кръстосани ръце горе, блокировка с кръстосани ръце долу.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Начално разучаване на техниката на падане Уширо укеми (падане назад).</w:t>
              <w:br/>
              <w:t xml:space="preserve">2.2. Защита от паднало положение и контраатака от паднало положение (вариант 1).</w:t>
              <w:br/>
              <w:t xml:space="preserve">2.3. Разучаване на блок с долна част на лявата ръка, блок за отразявне на удар с крак и блок за отразяване на удар с ръка.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Задълбочено разучаване на техниката на падане Уширо укеми (падане назад).</w:t>
              <w:br/>
              <w:t xml:space="preserve">3.2. Начално разучаване на техниката на падане Йоко укеми (падане встрани).</w:t>
              <w:br/>
              <w:t xml:space="preserve">3.3. Защита от паднало положение и контраатака от паднало положение (вариант 2).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Задълбочено разучаване на техника на падане Йоко укеми (падане встрани). </w:t>
              <w:br/>
              <w:t xml:space="preserve">4.2. Обезопасяване при падане - назад и встрани.</w:t>
              <w:br/>
              <w:t xml:space="preserve">4.3. Защита срещу захвати - измъкване срещу двоен захват на китките; защита срещу челно хващане на косата и удар с лакът; защита срещу хващане на косата откъм тила.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Освобождаване от захват за кръста. </w:t>
              <w:br/>
              <w:t xml:space="preserve">5.2. Защита от челен захват с ключ на главата, защита от преден захват с ключ на китката; симулации на ситуации със захват на китка (китки).</w:t>
              <w:br/>
              <w:t xml:space="preserve">5.3. Работа за сила чрез специално подготвителни упражнения.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Работа за бързина чрез специално подготвителни упражнения.</w:t>
              <w:br/>
              <w:t xml:space="preserve">6.2. Задълбочено разучаване на техника на хвърляне О гоши.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Задълбочено разучаване на техниката о гоши в движение чрез симулации на избутване назад и хвърляне.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Начално разучаване на техниката Ипон сеои наге (раменно хвърляне).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Работа за бързина чрез специално подготвителни упражнения.</w:t>
              <w:br/>
              <w:t xml:space="preserve">9.2. Симулации на ситуации, свързани с изучаваните до този момент техники.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Задълбочено разучаване на техниката Ипон сеои наге в движение. </w:t>
              <w:br/>
              <w:t xml:space="preserve">10.2. Симулация на избутване и изпълнение на техника на раменно хвърляне.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Начално разучаване на техниката ко учи гари.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Ко учи гари в движение. Симулация на дърпане, влачене излъленение на техниката на изкосяване.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Работа по групи със симулация на ситуация по избор.</w:t>
              <w:br/>
              <w:t xml:space="preserve">13.2. Обща физическа подготовка.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Тактика на самоотбрана – как да избегнем опасната ситуация.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"Техники за самоотбрана 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Божичков, А., Теоретични и научно-приложни аспекти на джудо, НСА Прес, София,2009.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Пл., Азбука на ръкопашния бой, изд. Распер,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Кано, Дж., Кодокан джудо, изд. Изток-Запад,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Керншпехт, К., За двубоя, изд. Бай Лун, Пловдив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Лофти, Дж.,Наръчник по самозащита, изд. Труд,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Прокопов,Е., Джудо, УИ "Св.Климент Охридски",София,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