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ФИЗИЧЕСКО ВЪЗПИТАНИЕ И СПОРТ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Маргарита Шопова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19.11.2024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Физическо възпитание и спорт V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ФСО-КФВС-Б-306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0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ФСО-КФВС-Б-306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БЪЛГАРСКИ/АНГЛИЙСКИ/РУСКИ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 0 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28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Покриване на контролно-изпитни нормативи или теоретичен тест.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Основният приоритет на физическото възпитание и спорт във висшите училища е създаването на условия за привличане на повече студенти в различни форми на двигателна активност, както в учебния процес, така и в свободното време.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Крайната цел на педагогическият процес е получаване на теоретични знания, формиране на основни умения и навици за системно спортуване, като средство за подобряване на физическото развитие и дееспособността, за активно противодействие на вредните последици от намалената двигателна активност на младите хора.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не изисква от студентите предварителни знания и спортно-технически умения, свързани с практикуването и спортно-състезателната дейност по различните видове спорт, посочени в учебната програма.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обучение се използват основно практически методи за двигателно обучение, методи за организиране на двигателната дейност и методи за проверка и оценка от теорията и методиката на физическото възпитание и спорта.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записването си в първи курс студентите определят, съобразно предпочитанията си, вида спорт /от посочените в учебната програма/.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Физическо възпитание включва спортни занятия, тестови контрол и /или теоретични занимания /Теория и методика на физическото възпитание/. След успешно изпълнение на семестриалните нормативи за посещаемост, тестови контрол или теоретични занимания студентите получават подпис „зачот“.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Използва се основно асинхронна комуникация. Осигуряване на непосредствен достъп до текстове и други материали. Осигуряване и използване на Web-линкове към външни учебни материали.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Да се провокира и мотивира траен интерес за системни спортни занимания.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Подобряване на общата и специалната физическа подготвеност, двигателно – координационните способност и формиране на морално – волеви качества.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Владее и прилага спортно – технически и тактически действия в нападение и защита.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Притежава теоретични знания и владее правилознание по вид спорт.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Обучението по дисциплината „Физическо възпитание и спорт“ е регламентирано от “Закон за физическото възпитание и спорта“, чл.57 обн. ДВ бр. 86 от дата 18.10.2018 година. Тя е част от учебния процес на студентите под формата на задължителни занимания.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1.1.  Указания за провеждане на заниманията; развитие на обща аеробна издръжливост.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2.1. Кръгова тренировка с упражнения изпълнявани на скрипци и други специализирани уреди; упражнения за гъвкавост.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3.1. Кръгова тренировка със свободни тежести; упражнения за гъвкавост.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4.1. Усъвършенстване на основните технически похвати във волейбола; учебна игра; работа за физически качества – кръгово занимание.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5.1. Волейбол: усъвършенстване на елементите в нападение; учебна игра; работа за физически качества – кръгово занимание.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6.1. Баскетбол 3 на 3: усъвършенстване техниката на играта с топка в нападение (водене на топката, комбинирано с други елементи от техниката на придвижване); усъвършенстване техниката на овладяване на топката в защита; индивидуални тактически действия в нападение без топка;  учебна игра 2 на 2 с подавач; учебно-състезателна игра 3 на 3.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7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7.1. Баскетбол 3 на 3: усъвършенстване техническите действия на играта с топка в нападение (кръстосан дрибъл, зад гърба, финтиране, стрелба в коша);  усъвършенстване тактическите действия в защита (действия против нападател с топка, овладяване на отскочила от таблото топка); учебна игра на един кош със съдийска практика от студенти.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8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8.1. Бадминтон: изпълнение на разучени удари в бадминтона; усъвършенстване на смачови удари; учебно-състезателна игра по единично със съдийстване от студенти; работа за физически качества – кръгово занимание.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9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9.1. Бадминтон: усъвършенстване изпълнението на сервиси и посрещането на смачови удари; състезателна игра по единично на турнирен принцип със съдийска практика от студенти; работа за физически качества – кръгово занимание.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10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10.1. Тенис на маса: усъвършенстване на нападателните удари; свободна игра; работа за физически качества – кръгово занимание.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11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11.1. Тенис на маса: усъвършенстване отбранителните удари; свободна игра; работа за физически качества – кръгово занимание.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12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12.1. Разучаване на технически действия с топка във футзал; учебна игра; комплекс от упражнения за развитие на скоростно-силовите способности.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13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13.1. Усъвършенстване на технически действия с топка във футзал; учебна игра; комплекс от упражнения за развитие на скоростно-силовите способности.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14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14.1. Контролно – изпитни нормативи; упражнения за гъвкавост.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"Физическо възпитание и спорт V" в Платформата за дистанционно и електронно обучение на СА “Д. А. Ценов“, https://dl.uni-svishtov.bg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Николов, Р., Атанасов, А., Николаева, С., Караманлиева, Е. Христова-Въткова, Н. Учебно-методическо ръководство по физическо възпитание и спорт за студентите от Стопанска академия. АИ "Ценов" Свищов. 2021.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Божкова, А., Моделиране подготовката на учебно-тренировъчния процес при студенти-волейболисти, Монография, изд. Репортер, София, 2008.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Боянов, Вл., Енциклопедия на културизма, ИК ТРУД, София, 2006.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Дряновски, Й., И. Коен, М. Шишков, Тенис на маса., изд. НСА, София, 1993.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Желязков, Цв., Д. Дашева, Основи на спортната тренировка, ГЕРА АРТ, София, 2002.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Петкова, М., Бадминтон – теория, методика, практика. Ай анд Би, В. Търново, 2015.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Ставрев, С., Баскетбол 3 х 3, Методическо ръководство за студенти, преподаватели и треньори.  УНСС, София, 2016.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Стоилов, Ив., М. Мадански, Футзал – техника, тактика, тренировъчна методика, НСА Прес, София, 2013.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Цонкова, Д.,  Теория и методика на физическото възпитание, Унив. изд. „Св. св. Кирил и Методий“, В. Търново, 2014.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д-р Радослав Николов)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д-р Силвия Иванова)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д-р Елиз Караманлиева)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Невена Христова-Въткова)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преп. Христо Христов)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ст. преп. д-р Радослав Николов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