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и иконометричен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 с използване на софтуерни програми или калкулатори.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„Статистически и иконометричен софтуер“  е студентите да придобият задълбочени знания, умения и навици за използване на специализирани статистически и иконометрични софтуерни продукти при организирането и провеждането на емпирични изследвания, при обработването   и анализа на набраната статистическа информация и при коректното осмисляне и интерпретиране на получените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дисциплината ще бъдат необходими знания по икономическа теория, статистика, математика, въведение в иконометрията и умения за работа с информационни и комуникационни технологии, интернет и компютърни приложения. В нея се разглеждат основните тенденции в съвременния етап от развитието на софтуерните продукти, извършва се обзор на някои основни комерсиални статистически и иконометрични програмни продукти като MS Excel, Eviews и SPSS, а така също и  на софтуерни продукти  с отворен код (т.е. тези, които се разпространяват напълно безплатно и могат да бъдат изтеглени свободно от интернет). В отделните теми се представят възможностите за приложение на MS Excel, Eviews, R, SPSS, Gretl for Windows, PAST, JMulTi, Microfit и PSPP.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В часовете се използват компютри с осигурен достъп до интернет и с инсталирани програмни продукти за демонстрация на техните възможности.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синхронни и асинхронни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 практическа работа със специализирани иконометрични и статистически софтуерни продукти като Gretl, JMulTi, PSPP, R и др., които се разпространяват свободно. С помощта на реални данни, набавени от различни информационни източници в интернет, се извършва апробиране на представените в дисциплината софтуерни възможности.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студените ще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импортират данни от различни информационни източници, да редактират и трансформират изходните данни съгласно конкретното направление на анализа и да разработват статистически графични изображения с високо качество;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вариационен, регресионен и повременен анализ;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иконометрично оценяване на различни модели;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осъществяват диагностичен анализ с приложение на статистически методи за оценка и проверка на статистическата значимост на получените резултати;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графичния потребителски интерфейс на разгледаните софтуерни продукти както и да се запознаят с възможностите за разработване на собствени скриптове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Пловдивски университет, България, дисциплина: Анализ на данни със статистически софтуер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стопанство, България, дисциплина: Софтуер за статистически анализ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L'université Paris 1 Panthéon-Sorbonne, Франция, дисциплина: STATISTICS AND ECONOMETRICS SOFTWARE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Eberhard Karls Universität Tübingen, Германия, дисциплина: STATA Tutorial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The University of Economics, Prague (VŠE), Чешка република, дисциплина: Computational statistics in Matlab,  Computational statistics in 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Birmingham, Великобритания, дисциплина: Introduction to Econometric Software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Роля на статистическия и иконометричния софтуер в обучението и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статистически и иконометричен софтуер. 
</w:t>
              <w:br/>
              <w:t xml:space="preserve">2. Основни тенденции в развитието на статистическите и иконометричните софтуерни продукти.  
</w:t>
              <w:br/>
              <w:t xml:space="preserve">3. Кратък обзор на някои статистически и иконометрични програмни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Статистически и иконометрични възможности за анализ с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 
</w:t>
              <w:br/>
              <w:t xml:space="preserve">2. Графични възможности на продукта. 
</w:t>
              <w:br/>
              <w:t xml:space="preserve">3. Вариационен анализ. 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Статистически и иконометрични възможности за анализ с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
</w:t>
              <w:br/>
              <w:t xml:space="preserve">2. Графични възможности на продукта.
</w:t>
              <w:br/>
              <w:t xml:space="preserve">3. Вариационен анализ.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Статистически и иконометрични възможности за анализ с Gretl for Windows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
</w:t>
              <w:br/>
              <w:t xml:space="preserve">2. Графични възможности на продукта.
</w:t>
              <w:br/>
              <w:t xml:space="preserve">3. Вариационен анализ.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Статистически и иконометрични възможности за анализ със SPSS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
</w:t>
              <w:br/>
              <w:t xml:space="preserve">2. Графични възможности на продукта.
</w:t>
              <w:br/>
              <w:t xml:space="preserve">3. Вариационен анализ.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и иконометрични възможности за анализ с EViews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данни.
</w:t>
              <w:br/>
              <w:t xml:space="preserve">2. Графични възможности на продукта.
</w:t>
              <w:br/>
              <w:t xml:space="preserve">3. Вариационен анализ.
</w:t>
              <w:br/>
              <w:t xml:space="preserve">4. Анализ на зависимости.
</w:t>
              <w:br/>
              <w:t xml:space="preserve">5. Диагностика и статистически методи за изводи и заключения.
</w:t>
              <w:br/>
              <w:t xml:space="preserve">6. Други възможности за анализ.ализ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Други статистически софтуерни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PSPP
</w:t>
              <w:br/>
              <w:t xml:space="preserve">2. PAST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Други иконометрични софтуерни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Microfit
</w:t>
              <w:br/>
              <w:t xml:space="preserve">2. JMulti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SPSS Statistics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JMulTi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PAST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PSPP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Microfit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(2017). Статистически и иконометричен софтуер –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и иконометричен софтуер"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В., Димитрова, В., Любенов, Л. (2009). Статистически и иконометричен софтуер. Варна, “Наука и икономика”.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Кр., Петков, Пл., Иванов, Л., Върбанов, Т., Георгиева, Н. (2016). Усъвършенстване на обучението по статистика чрез използване на съвременни информационни и комуникационни технологии. // Алманах научни изследвания. СА Д. А. Ценов - Свищов, бр.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(2015). Възможности за приложение на иконометрични софтуерни продукти при прогнозиране на зависимости между нестационарни динамични редове. Европейски практики и национални рефлексии в планирането: Международна юбилейна научно-практическа конференция: Сборник доклади - Свищов, 24-25 април 2015 г., с. 136-143.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(2013). Възможности на софтуерния продукт JMulTi при иконометричния анализ на динамични редове. Съвременно развитие на статистиката и информационните технологии: Национална научна конференция - София, 2013 г., с. 363-371.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(2013). Възможности на софтуерния продукт Gretl при обучението на студентите по статистика. Статистиката като наука, образование, професия и дейност: Сборник с доклади от международна научна конференция - Варна, 24-25 октомври 2013 г., с. 134-139.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Ст., Шопова, М. (2017). Статистическо изследване и прогнозиране на развитието. Свищов, АИ “Ценов”.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2024 г. Държавен вестник, бр. 11 от 06.02.2024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статистиката. Обн., ДВ, бр. 57 от 25.06.1999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2021 - 2027 Г. Приета от Министерски съвет с Решение № 865 от 9 декември 2021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http://gretl.sourceforge.net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https://www.econ.cam.ac.uk/people-files/emeritus/mhp1/Microfit/Microfit.html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http://www.jmulti.de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https://www.ibm.com/spss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https://www.gnu.org/software/pspp/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http://www.eviews.com/home.html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https://www.nhm.uio.no/english/research/resources/past/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https://www.r-project.org/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