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анализ на бизнес средата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Статистиката на бизнес средата характеризира състоянието на националната икономика в краткосрочен и средносрочен план и развитието на стопанската конюнктура. Целта на обучението по дисциплината е студентите да получат знания за организацията на статистическите изучавания в областта на икономиката, за показателите, характеризиращи динамиката на икономическото развитие и икономическата свобода, за приложението на статистическите методи при установяване закономерностите на икономическата конюнктура.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лекционния курс се разглеждат въпроси на статистическото изучаване на икономическия растеж и икономическата свобода, показателите, които ги характеризират и методите за анализ на тяхната динамика. Отделено е място на краткосрочната бизнес статистика и структурната бизнес статистика, основните групировки на предприятията и показателите, характеризиращи тяхното икономическо състояние и развитие. Изяснени са проблемите при наблюдението и информационното осигуряване на статистическите изследвания и възможностите за приложение на статистическите методи за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познания по дисциплините Основи на статистиката, Икономика (микро- и макроикономика), Икономическа статистика, Социална статистика, Иконометрия, Статистическо изследване и прогнозиране на развитието и други фундаментални икономически и специални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решаване на задачи с емпирични данни, упражнения в компютърна зала с интернет достъп.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студентите ще придобият знания за показателите за характеризиране на бизнес средата и състоянието на икономическата конюнктура, както и умения за приложение на статистическите методи за анализ на закономерностите, тенденциите, връзките и зависимостите в стопанската система.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ВАРНА, дисциплина: Бизнес статистика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READING, дисциплина: Business Statistics and Marketing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LONDON, дисциплина Business Mathematics and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NEWCASTLE UNIVERSITY, дисциплина Global Business Environment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статистиката на бизнес средата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1.Бизнес средата като обект на статистическо изучаване.</w:t>
              <w:br/>
              <w:t xml:space="preserve">2.Елементи на бизнес средата.</w:t>
              <w:br/>
              <w:t xml:space="preserve">3.Източници на информация за състоянието на бизнес средата.</w:t>
              <w:br/>
              <w:t xml:space="preserve">4.Насоки на статистическия анализ на бизнес средата.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Бизнес наблюдения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1.Бизнес конюнктура и задачи на статистическото изучаване.</w:t>
              <w:br/>
              <w:t xml:space="preserve">2.Организация на наблюдението на бизнес тенденции.</w:t>
              <w:br/>
              <w:t xml:space="preserve">3.Основни показатели в бизнес наблюденията.</w:t>
              <w:br/>
              <w:t xml:space="preserve">4.Анализ на динамиката на стопанската конюнктура.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Краткосрочна бизнес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1.Характеристика на краткосрочната бизнес статистика и задачи на статистическото изучаване.</w:t>
              <w:br/>
              <w:t xml:space="preserve">2.Основни показатели на краткосрочната бизнес статистика.</w:t>
              <w:br/>
              <w:t xml:space="preserve">3.Анализ на сезонността и коригирани показатели.</w:t>
              <w:br/>
              <w:t xml:space="preserve">4.Анализ на динамика и зависимости при краткосрочната бизнес статистика.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Статистическо изучаване на научноизследователската и развойната дейност, и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1.Задачи на статистическото изучаване на научноизследователската и развойната дейност, и иновациите.</w:t>
              <w:br/>
              <w:t xml:space="preserve">2.Основни показатели за научноизследователската и развойната дейност, и иновациите.</w:t>
              <w:br/>
              <w:t xml:space="preserve">3.Основни групировки при изучаването на научноизследователската и развойната дейност, и иновациите.</w:t>
              <w:br/>
              <w:t xml:space="preserve">4.Анализ на динамиката на научноизследователската и развойната дейност, и иновациите.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Структурна бизнес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1.Обхват на структурната бизнес статистика и задачи на статистическото изучаване.</w:t>
              <w:br/>
              <w:t xml:space="preserve">2.Основни показатели и групировки за нефинансовите предприятия.</w:t>
              <w:br/>
              <w:t xml:space="preserve">3.Основни показатели за финансовите предприятия.</w:t>
              <w:br/>
              <w:t xml:space="preserve">4.Методи за анализ на структурата на предприятията.</w:t>
              <w:br/>
              <w:t xml:space="preserve">5.Методи за анализ на динамиката на основните икономически показатели на предприятията.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Статистическо изследване на икономическия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1.Икономически растеж и задачи на статистическото изучаване.</w:t>
              <w:br/>
              <w:t xml:space="preserve">2.Видове икономически растеж.</w:t>
              <w:br/>
              <w:t xml:space="preserve">3.Методи за моделиране на икономическия растеж.</w:t>
              <w:br/>
              <w:t xml:space="preserve">4.Методи за прогнозиране на икономическия растеж.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Статистическо изследване на икономическата свобода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1.Съдържание на икономическата свобода и задачи на статистическото изследване.</w:t>
              <w:br/>
              <w:t xml:space="preserve">2.Елементи на икономическата свобода.</w:t>
              <w:br/>
              <w:t xml:space="preserve">3.Измерване на икономическата свобода.</w:t>
              <w:br/>
              <w:t xml:space="preserve">4.Анализ на динамиката на показателите за икономическата свобода.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 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    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“Статистически анализ на бизнес средата”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Касабова, С., Славева, К., Иванов, Л. Статистически анализ на бизнес средата.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(2024). Аграрна статистика.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Петков, Пл., Иванов, Л., Славева, Кр. Макроикономическа статистика – учебно пособие за дистанционно обучение . Свищов: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П, Шопова, М., Върбанов, Т. (2017) Социална статистика. Свищов,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(2013) Статистика. Свищов: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В. (2008) Икономическа статистика. Варна: Изд. “Славена”.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Е. (2019) Бизнес среда и устойчиво развитие на регионите. С. УИ "Стопанство"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 (2008). Статистическо изследване и прогнозиране на развитието. Свищов: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(2010). Иконометрия с Gretl и Excel. Свищов: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Т., Цанова, С., Петков, С. &amp; Иванов, Л. (2002). Социално-икономическа статистика, макроикономическа статистика: Свищов: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 &amp; Славева, K. (2012). Макроикономическа статистика. Свищов: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 &amp; Славева, K. (2010) Икономическа статистиката. В.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Тодоров, Т. &amp; Иванов, Л. (2009). Основи на статистиката. В.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Радилов, Д. (2003) Икономическа статистика. Варна: ИК “СТЕНО”.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статистиката. www.nsi.bg/bg/content/553/basic-page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