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статистическата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на обучение на студентите по дисциплината  „Организация на статистическата дейност” се представя същността на Националната статистическа система в България. Разглежда се нейният състав и се характеризират особеностите при осъществяването на организацията на статистическата дейност в Националния статистически институт, в Териториалните статистически бюра, в органите на статистиката и в Българска народна банка. Чрез обучението по дисциплината студентите усвояват допълнителни знания за организацията и провеждането на статистическите изследвания в отделни сфери на националната статистика. Доброто познаване на принципите, които се спазват при осъществяването на статистическата отчетност, ще позволи на бъдещите специалисти да овладеят и свободно да боравят със съвременната методология, която се предлага от статистическата наука и се налага да бъде адекватно използвана при осъществяването на стопанската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Статистическата отчетност се изразява в предоставянето на държавните статистически органи на сведение от предприятията, учрежденията , институтите и други в определени срокове по утвърдени статистически отчетни формуляри. Тя е правно регламентирана и е съобразена с необходимостта от ритмичен поток от информация за определени икономически, социални и демографски явления и процеси. Статистическата отчетност има задължителен характер. Централните и регионалните статистически органи я ръководят методологично и контролират спазването на определените изисквания, срокове и организация. В плана за статистическото наблюдение трябва правилно да се определят: единиците на наблюдението, времето на наблюдението, мястото на наблюдението, органите на наблюдението, организационните и другите действия (регистрацията на единичните сведения, източниците на сведенията и т.н.).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на статистически информационни системи за запознаване със статистическата практика в България.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методологията и възможностите за приложение на извадковите изследвания има ясно изразена практическа полезност за обучението на студентите от специалността с оглед непрекъснато нарастващото значение и приложимост на този вид статистически изследвания. Предимствата при тяхното организиране и провеждане са утвърдени в практиката, а с разширяване обхвата на изследванията в социалната сфера се увеличават и възможностите за участие на специалисти-статистици при обработката и анализа на получените резултати. Това обуславя ролята и мястото на учебната дисциплина в съвкупността от знания, необходими за комплексното формиране на специалиста-статистик.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Белорусский государственный экономический университет, Република Беларус, дисциплина: Статистическая отчетность в торговле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Tampere, School of Information Sciences, Финландия, дисциплина: PRACTICAL TRAINING IN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Strathclyde – Glasgow, Шотландия, дисциплина: A STATISTICAL ANALYSIS OF THE SCOTTISH REGIONAL ELECTIONS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Reading, Англия, дисциплина: STATISTICS RESEARCH PROJECT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Съвременна организация на официалната статистика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 и състав на Националната статистическа система (НСС).</w:t>
              <w:br/>
              <w:t xml:space="preserve">2. Основни цели и приоритети при развитието на НСС.</w:t>
              <w:br/>
              <w:t xml:space="preserve">3. Основни принципи при осъществяването на статистическата отчетност.</w:t>
              <w:br/>
              <w:t xml:space="preserve">4. Органи на статистиката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План и организация на статистическото изучаване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статистическата отчетност.</w:t>
              <w:br/>
              <w:t xml:space="preserve">2. Същност, етапи и видове статистически изучавания.</w:t>
              <w:br/>
              <w:t xml:space="preserve">3. Форми, видове и способи на статистическото наблюдение.</w:t>
              <w:br/>
              <w:t xml:space="preserve">4. Планиране и организация на статистическото наблюдение.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на статистическата отчетност в Националния статистически институт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Националния статистически институт.</w:t>
              <w:br/>
              <w:t xml:space="preserve">2. Организация и структура на Националния статистически институт. </w:t>
              <w:br/>
              <w:t xml:space="preserve">3. Функции на Националния статистически институт.</w:t>
              <w:br/>
              <w:t xml:space="preserve">4. Същност и основни функции на Териториалните статистически бюра.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 на отчетността в областта на Бизнес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структура на Дирекция "Бизнес статистика". </w:t>
              <w:br/>
              <w:t xml:space="preserve">2. Организация на годишната бизнес статистика.</w:t>
              <w:br/>
              <w:t xml:space="preserve">3. Организация на отчетността  в областта на краткосрочната бизнес статистика и в статистиката на транспорта. </w:t>
              <w:br/>
              <w:t xml:space="preserve">4. Организация на статистическата отчетност на труда.</w:t>
              <w:br/>
              <w:t xml:space="preserve">5. Организация на статистическата отчетност на външната търговия.</w:t>
              <w:br/>
              <w:t xml:space="preserve">6. Организация на статистическата отчетност на туризма и бизнес наблюденията.</w:t>
              <w:br/>
              <w:t xml:space="preserve">7. Организация на статистическата отчетност в областта на науката, иновациите и информационното общество.</w:t>
              <w:br/>
              <w:t xml:space="preserve">8. Организация на статистическата отчетност на бизнес регистрите.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отчетността при изучaване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структура на дирекция „Демографска и социална статистика”.</w:t>
              <w:br/>
              <w:t xml:space="preserve">2. Организация на отчетността  в областта на демографската статистика и жилищния фонд.</w:t>
              <w:br/>
              <w:t xml:space="preserve">3. Организация на статистическата отчетност на здравеопазването и правосъдието.</w:t>
              <w:br/>
              <w:t xml:space="preserve">4. Организация на статистическата отчетност на образованието и културата. </w:t>
              <w:br/>
              <w:t xml:space="preserve">5. Организация на статистическата отчетност на условията на живот.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Организация на отчетността в областта на Макроикономическата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и структура на дирекция „Макроикономическа статистика”.</w:t>
              <w:br/>
              <w:t xml:space="preserve">2. Организация на отчетността в областта на финансовата статистика.</w:t>
              <w:br/>
              <w:t xml:space="preserve">3. Организация на статистическата отчетност на нефинансовите национални сметки.</w:t>
              <w:br/>
              <w:t xml:space="preserve">4. Организация на статистическата отчетност на потребителските цени, цените на жилищата и паритетите на покупателната способност.</w:t>
              <w:br/>
              <w:t xml:space="preserve">5. Организация на статистическата отчетност на околната среда и енергетиката.	</w:t>
              <w:br/>
              <w:t xml:space="preserve">6. Организация на отчетността в селското и горското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Организация на статистическата отчетност в органите на статистиката и в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статистическата отчетност в Национална агенция за приходите.</w:t>
              <w:br/>
              <w:t xml:space="preserve">2. Организация на статистическата отчетност в Агенция „Митници”.</w:t>
              <w:br/>
              <w:t xml:space="preserve">3. Организация на статистическата отчетност в Национален осигурителен институт.</w:t>
              <w:br/>
              <w:t xml:space="preserve">4. Организация на статистическата отчетност в Българска народна банка.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Гатева, Н. Икономическа статистика. София, Парадигма,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Радилов, Д. Икономическа статистика, ИУ Варна, Наука и икономика,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Станев, Ст. За статистическите показатели. Сп. Статистика, 1995, кн.4.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С. Подобряване на ефективността на регионалната структура на Националния статистически институт в контекста на съвременните концепции за мениджмънт - Част I, II, III. Сп. Статистика, 2016-2017.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“Статистика”.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Образци на отчетни статистически формуляри, анкетни въпросници и други документи, прилагани в статистическата практика на Териториалните статистически бюра.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2020 г. Държавен вестник, бр. 6 от 21.01.2020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 изм.,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Г., ИЗМЕНЕНА ЧРЕЗ УДЪЛЖАВАНЕ ДО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макроикономически показатели, 2018, https://www.nsi.bg/sites/default/files/files/publications/macro2018.pdfs/macro2016.pdf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НСИ,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Агенция „Митници“, 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БНБ, 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на НАП, 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ИНФОРМАЦИЯ ЗА ЕЛЕКТРОННА УСЛУГА „ГЕНЕРИРАНЕ НА ДИНАМИЧНИ СПРАВКИ ВЪРХУ СТАТИСТИЧЕСКИ ДАННИ” НА НОИ, https://apps2.nssi.bg/elserviceStatData/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