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Статистически анализ на зависимости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се включват най-важните съвременни статистико-математически методи и средства, използвани в теоретичната и практическата изследователска работа. Централно място заемат методите за изследване и количествено измерване на факторни влияния – регресионния, дисперсионния, корелационния и други методи. Студентите се запознават с методите на многомерния анализ, като: ковариационния анализ, каноничната корелация, факторния анализ структурните модели и др. При поднасяне на лекционния материал съзнателно са избегнати строгите математически доказателства и е обърнато особено внимание на познавателните възможности, процедурите и техниката за изчисляване и интерпретиране на съответните статистически характеристики.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е оформена в единство с курсовете: Основи на статистиката, Извадкови изследвания, Математическа статистика и теория на вероятностите, Иконометрия и Статистическо изучаване и прогнозиране на развитието. Учебното съдържание е насочено непосредствено към социалната практика.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семестриални разработки, упражнения в компютърна зала с интернет достъп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които са овладели предлаганите методи, ще могат да извършват научни изследвания, да проникват в същността на явленията, да разкриват закономерностите, които управляват масовите явления и на тази основа да правят обосновани предложения, идеи, прогнози и планове.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Статистическо изследване на зависимости; Университет: Унивеситет за национално и световно стопанство –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Regression Analysis; Университет: UNIVERSITY OF AARHUS, SCHOOL OF ECONOMICS AND MANAGEMENT, Дания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Regression Analysis; Университет: UL UNIVERSITY, LIVERPOOL,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Introduction to Regression and Modelling; Университет NEWCASTLE UNIVERSITY,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Дисциплина: Applied Statistical Modelling; Университет: UNIVERSITY OF WARWICK, Англия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основи при изследване на връзки и зависимости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постановка и видове зависимости </w:t>
              <w:br/>
              <w:t xml:space="preserve">2.	Задачи при изследване на връзките и зависимостите между явленията</w:t>
              <w:br/>
              <w:t xml:space="preserve">3.	Скали на измерване и избор на методи за изследване на зависимости</w:t>
              <w:br/>
              <w:t xml:space="preserve">4.	Етапи на приложение на статистическите методи за изследване на зависимости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Статистически емпирични и теоретични разпределения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видове емпирични разпределения</w:t>
              <w:br/>
              <w:t xml:space="preserve">2.	Същност и параметри на теоретични разпределения </w:t>
              <w:br/>
              <w:t xml:space="preserve">3.	Основни теоретични разпределения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Единична линейна регресия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регресионния анализ</w:t>
              <w:br/>
              <w:t xml:space="preserve">2. Методи за измерване на единичната линейна регресия</w:t>
              <w:br/>
              <w:t xml:space="preserve">3. Оценка на параметрите при единичната линейна регресия</w:t>
              <w:br/>
              <w:t xml:space="preserve">4. Проверка за адекватност и проверка за линейност на моделите</w:t>
              <w:br/>
              <w:t xml:space="preserve">5. Оценка на случайните грешки и проверка за значимост на параметрите в регресионния модел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Множествена регресия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множествени регресионни модели</w:t>
              <w:br/>
              <w:t xml:space="preserve">2. Множествена линейна регресия. Свеждане на множествената линейна регресия до серия от единични линейни модели</w:t>
              <w:br/>
              <w:t xml:space="preserve">3. Множествена нелинейна регресия</w:t>
              <w:br/>
              <w:t xml:space="preserve">4. Условия за приложение на множествената регресия и избор на факторни променливи</w:t>
              <w:br/>
              <w:t xml:space="preserve">5. Проверка за адекватност на моделите при множествената регресия</w:t>
              <w:br/>
              <w:t xml:space="preserve">6. Оценка на случайните грешки на параметрите и проверка на хипотези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Корелационен анализ – единична корелация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корелационните зависимости</w:t>
              <w:br/>
              <w:t xml:space="preserve">2. Измерители на единичната корелация</w:t>
              <w:br/>
              <w:t xml:space="preserve">3. Методи за оценяване на коефициентите на единичната корелация при негрупирани данни</w:t>
              <w:br/>
              <w:t xml:space="preserve">4. Методи за оценка при групирани данни - таблична корелация при две променливи</w:t>
              <w:br/>
              <w:t xml:space="preserve">5. Оценка на случайните грешки и проверка за значимост на корелационните коефициенти при нормално разпределение</w:t>
              <w:br/>
              <w:t xml:space="preserve">6. Оценка на случайните грешки и проверка за значимост на корелационните коефициенти при ненормално разпределение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Корелационен анализ – частна и множествена корелация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измерители на единичната частна корелация</w:t>
              <w:br/>
              <w:t xml:space="preserve">2. Същност и методи за оценка на обикновената множествена корелация</w:t>
              <w:br/>
              <w:t xml:space="preserve">3. Характеристика и особености на множествената корелация</w:t>
              <w:br/>
              <w:t xml:space="preserve">4. Оценка на случайните грешки и проверка за значимост на частните и множествените корелационни коефициенти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Изследване на зависимости при номинална скала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Познавателни възможности на номиналната скала</w:t>
              <w:br/>
              <w:t xml:space="preserve">2. Същност и условия на приложение на хи квадрат метода</w:t>
              <w:br/>
              <w:t xml:space="preserve">3. Оценка на статистическата значимост на връзката посредством хи квадрат метода (единични връзки)</w:t>
              <w:br/>
              <w:t xml:space="preserve">4. Методи за измерване на корелационна зависимост (единични връзки)</w:t>
              <w:br/>
              <w:t xml:space="preserve">5. Методи за измерване на корелационна зависимост (множествени връзки)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Изследване на зависимости при ординална и рангова скала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Изследване на зависимости при ординална скала</w:t>
              <w:br/>
              <w:t xml:space="preserve">1.1.	Методи за оценка значимостта на връзките </w:t>
              <w:br/>
              <w:t xml:space="preserve">1.2.	Методи за оценка степента на зависимост </w:t>
              <w:br/>
              <w:t xml:space="preserve">2.	Изследване на зависимости при рангова скала</w:t>
              <w:br/>
              <w:t xml:space="preserve">2.1. Методи за оценка значимостта на връзките </w:t>
              <w:br/>
              <w:t xml:space="preserve">2.2. Методи за оценка степента на зависимост </w:t>
              <w:br/>
              <w:t xml:space="preserve">2.3. Оценка на случайните грешки и проверка на хипотези за коефициентите на рангова корелация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Дисперсионен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дисперсионния анализ</w:t>
              <w:br/>
              <w:t xml:space="preserve">2. Еднофакторен дисперсионен анализ</w:t>
              <w:br/>
              <w:t xml:space="preserve">3. Оценка на линейните контрасти (множествени сравнителни процедури)</w:t>
              <w:br/>
              <w:t xml:space="preserve">4. Проверка за равенството на дисперсиите (хомоскедастицитет)</w:t>
              <w:br/>
              <w:t xml:space="preserve">5. Измерване силата на връзката</w:t>
              <w:br/>
              <w:t xml:space="preserve">6. Дисперсионен анализ по два фактора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"Статистически анализ на зависимости"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Касабова, С. Иванов, Л. Статистически анализ на зависимости - учебно пособие за дистанционно обучение.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 Иконометрия  -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Л., Касабова, С. (2020). Извадкови изследвания в контрола и анализа - учебник за дистанционно обучение. Свищов, АИ "Ценов“.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Многомерни статистически методи - учебно пособие за дистанционно обучение.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(2020). Статистическо изследване и прогнозиране на развитието – учебно пособие за дистанционно обучение. Свищов, АИ "Ценов“.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Тошева, Е. Статистическо изследване на зависимости. Методическо ръководство за решаване на задачи. София, ИК "Стопанство", 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Съйкова, Ив., А. Къналиева, Св. Съйкова. Статистическо изследване на зависимости. С. УИ “Стопанство”, 2002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Д. Статистически основи на анализа на данни. София : НБУ,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Гоев, В. и др. Статистически анализ в социологически, икономически и бизнес изследвания. С. УИ “Стопанство”, 2019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Чипева, С. Статистически анализ на категорийни данни с SPSS. София, ИК-УНСС, 2005.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Калинов, К.    Статистически методи в поведенческите и социалните науки . София : НБУ, 2013.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Събева, В.  Непараметрични статистически методи за анализ на данни. Съвременно развитие на статистиката и информационните технологии: Нац. науч. конф. посветена на международната година на статистиката 3 октомври 2013 г.  София: Издателски комплекс - УНСС, 2015, с. 94-102.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   Методика на емпиричните изследвания - статистика : Учебно пособие за обучение по проект.  Свищов, АИ„Ценов“,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Статистика. Свищов, АИ „Ценов“,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Л. Иванов, П. Петков, К. Славева, С. Касабова, Т. Върбанов. Основи на статистиката. Учебно пособие. Свищов, АИ "Ценов",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Т. Тодоров, Л. Иванов. Основи на статистиката. В. Търново, Абагар,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Т. Тодоров, Л. Иванов и др. Ръководство по статистика. Свищов, АИ „Ценов”,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П. Ангелова, К. Славева. Управленска статистика. В. Търново, Абагар,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П. Ангелова, К. Славева   Статистически методи в емпиричните социологически изследвания : Учебно пособие за дистанционно обучение. Свищов: АИ Ценов, 2010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Гатев, К. и др.    Статистика: Статистически методи в емпиричните изследнавия и бизнеса. София : Парадигма, 2008 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Обн., ДВ, бр. 57 от 25.06.1999 г., посл.доп., бр. 15 от 15.02.2013 г., в сила от 1.01.2014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Основни теоретични понятия, използвани в практиката на НСИ, http://www.nsi.bg/bg/content/8953/basic-page/статистически-речници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Шашков, В. Прикладной регрессионный анализ (многофакторная регресия). Оренбург 2003. http://window.edu.ru/resource/636/19636/files/metod181.pdf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Бараз, В. Корреляционно-регрессионный анализ связи показателей коммерческой деятельности с использованием программы Excel. Екатеринбург. 2005. http://st.vstu.by/files/5513/7196/2002/-_________Excel_-__-__-_2005_-_102.pdf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А. Б. Шипунов и др. Наглядная статистика. 2014. http://herba.msu.ru/shipunov/school/books/rbook.pdf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Стела Касабова)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