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Счетоводен софтуер в банките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за редовните студенти - тест със закрити и открити въпроси; за задочните и дистанционните студенти - изпитът е в две части 1. тест със закрити и открити въпроси и 2. практически изпит - извършване на банкови операции в OraSYS.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„Счетоводен софтуер в банките” има за цел да формира у студентите теоретически знания и практически умения в областта на банковите информационни технологии и тяхното приложение при информационното осигуряване на банковата дейност, които ще позволят на бъдещите специалисти по-пълноценна реализация в звената на банковата система.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Доброто усвояване на преподавания материал предполага студентите да имат натрупани знания, умения и компетенции, по методологичните дисциплини на счетоводната наука, в т.ч. дисцплинатата „Банково счетоводство”, информатиката и управлението.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съчетават класическите директни стратегии за преподаване (изнасяне на лекции, структурирано представяне на информация и пр.) със съвременни индиректни (решаване на практически казуси), интерактивни (групови дискусии и ролеви игри), преживенчески (симулационни игри и учебни посещения в банкови звена) и независими (доклади, реферати, самостоятелни практически проучвания) стратегии и методи за преподаване, които поставят студентите в активна позиция, като им дават възможност да развиват своето мислене, да вземат обосновани решения, да проявяват креативност и да работят в екип.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поднасянето на лекционния материал се използват мултимедийни презентации и практически демонстрации на извършване на банкови операции с различни софтуерни продукти. В семинарните занятия студентите се обучават в компютърни зали, където е симулирана реална работна среда „Учебна банка”, чрез възможностите на интегрирана банкова информационна система OraSYS. Студентите влизат в ролите на банкови служители и изпълняват индивидуално или в екипи основния кръг от ежедневните банкови операции и дейности. В част от часовете се провеждат учебни посещения в банкови звена в град Свищов. На студентите се възлага и самостоятелна изследователска работа – доклади, реферати, които се презентират пред студентската аудитория.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осигуряването на учебния процес в дистанционното обучение се използва системата за електронно обучение с отворен код Moodle. Осъществяват се  синхронни и асинхронни лекции и консултации с преподавателя. Студентите и преподавателите в курса имат възможност да обсъждат въпроси, свързани с учебното съдържание и провеждането на учебните занятия във форум; да осъществяват комуникация в реално време чрез чат; да използват модули за виртуални класни стаи, които позволяват интегрирането на аудио-визуална комуникация в курса. Текущият контрол на студентите се осъществява чрез решаване на електронни тестове и представяне на курсово задание. Електронните тестове може да включват разнообразни типове въпроси: стандартни, затворени въпроси с един или повече верни отговори; въпроси за попълване на липсваща дума или стойност; въпроси за съпоставяне на двойки думи или части от изречения; въпроси за изчисления при които данните се генерират случайно, предмет на зададени ограничения, и от студента се очаква да изчисли верния отговор, който се проверява срещу въведена от преподавателя формула; въпроси от тип да/не, вярно/невярно; въпроси с кратък отговор, които се проверяват срещу зададен от преподавателя критерий / регулярен израз; въпроси със свободна форма на отговор. Курсовите задания са свързани с презентирането на избран софтуерен продукт за осъществяване на банкова дейност, изискващи предварителни проучвания в банковата практика, търсене в интернет, самостоятелна работа с нормативни документи и учебна литература и анализиране на информация. Студентите предават курсовите си задания в електронен вид като веднага получат потвърждение, че работата им е съхранена в системата, а също така виждат и оценките, поставени на курсовото задание от преподавателя.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„Счетоводен софтуер в банките” студентите ще имат задълбочени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счетоводството на банките като информационна система;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нормативните предпоставки и изисквания за автоматизиране на счетоводството в банките и изискванията към прилагания счетоводен софтуер от банките;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основните характеристики и функции на банковите автоматизирани информационни системи;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организационно-функционалните и методологичните възможности на различни софтуерни продукти, използвани за информационно осигуряване на банковата дейност OraSYS, Flexcube, Equation и др. и технологията на работа с тях.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имат умения и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извършват основните банкови операции и дейности в съвременни информационни системи за автоматизиране на банковата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обработват и генерират информация необходима за анализа и управлението на банковата дейност и за съставяне на финансовите отчети;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събират, класифицират, оценяват и интерпретират данни от различни източници с цел решаване на конкретни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формулират и излагат свободно идеи, проблеми и решения пред компетентна аудитория;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прилагат придобитите знания и умения в нови или непознати условия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се обучават самостоятелно и въз основа на самооценяване да идентифицират потребността от придобиване на нови знания.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е включена в учебните планове на редица университети в страната и чужбина, сред които: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University of Greenwich,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Bucharest University of Economics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California State University, East Bay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Fayetteville State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Victoria University, Melbourne, Australia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Финансовый Университет при Правительстве Российской Федерации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Икономически университет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Характеристика на счетоводство на банките като информационна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банковата дейност като обект на счетоводството 
</w:t>
              <w:br/>
              <w:t xml:space="preserve">2. Особености на счетоводството в банките
</w:t>
              <w:br/>
              <w:t xml:space="preserve">3. Нормативни предпоставки и изисквания за автоматизиране на счетоводството в банките
</w:t>
              <w:br/>
              <w:t xml:space="preserve">4. Основни изисквания към счетоводния софтуер в банките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Автоматизирани банкови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банковите автоматизирани информационни системи 
</w:t>
              <w:br/>
              <w:t xml:space="preserve">2. Етапи в развитието на банковата автоматизация 
</w:t>
              <w:br/>
              <w:t xml:space="preserve">3. Функции на банковите автоматизирани информационни системи 
</w:t>
              <w:br/>
              <w:t xml:space="preserve">4. Класификация на автоматизираните банкови системи 
</w:t>
              <w:br/>
              <w:t xml:space="preserve">5. Тенденции в развитието на банковите автоматизирани информационни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Съдържане и характеристика на интегрирана банкова информационна система OraSYS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Основни характеристики на интегрирана банкова информационна система OraSYS 
</w:t>
              <w:br/>
              <w:t xml:space="preserve">2. Функционална,технологична и йерархична архитектура 
</w:t>
              <w:br/>
              <w:t xml:space="preserve">3. Модули на банковата информационна система OraSYS 
</w:t>
              <w:br/>
              <w:t xml:space="preserve">4. Сигурност на банковата информационна система OraSYS 
</w:t>
              <w:br/>
              <w:t xml:space="preserve">5.Технология на работата с автоматизираната банкова информационна система
</w:t>
              <w:br/>
              <w:t xml:space="preserve">5.1. Основни елементи на потребителския интерфейс
</w:t>
              <w:br/>
              <w:t xml:space="preserve">5.2.Технология на работа с клиентския регистър - организация на единната клиентска картотека, търсене, създаване и закриване на електронно клиентско досие
</w:t>
              <w:br/>
              <w:t xml:space="preserve">5.3. Технология на работа с клиентските експозиции – видове, откриване, описание на параметрите и документиране на взаимоотношенията с клиентите
</w:t>
              <w:br/>
              <w:t xml:space="preserve">5.4. Технология на операциите по клиентски експозиции. Обработка в касовия модул
</w:t>
              <w:br/>
              <w:t xml:space="preserve">5.5. Междубанкови преводни операции на банкови клиенти: създаване и обработка на платежно нареждане за кредитен превод, платежно нареждане/вносна бележка заплащане към/от бюджета и платежно нареждане за директен дебит. Генериране на счетоводни документи и справочна информация за състоянието на платежния процес
</w:t>
              <w:br/>
              <w:t xml:space="preserve">5.6. Технология на кредитните операциите. Кредитно досие: видове, въвеждане на параметрите на банков кредит и активиране. Създаване на план за усвояване и погасителен план. Обезпечения: регистриране, обвързване с кредита и закриване. Операции по усвояване, олихвяване и погасяване на банков кредит. Осчетоводяване на задбалансов ангажимент. Регистриране и отчитане на банкови гаранции. Генериране на счетоводни документи и справочна информация
</w:t>
              <w:br/>
              <w:t xml:space="preserve">5.7. Технология на операциите по покупка и продажба на валута. Валутна таблица и валутни курсове. Касови покупко-продажби на валута. Операции с клиентски валутни експозиции. Отчитане на резултата от  операциите по покупка и продажба на валута
</w:t>
              <w:br/>
              <w:t xml:space="preserve">5.8. Технология на работа със справочната система. Видове справки. Генериране на оборотна ведомост, главна книга, операции по експозиция, статистически и бюджетни форми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 Съдържание и характеристика на интегрирана банкова информационна система на основата на oracle - FLEXCUBE Universal Banking Solution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Основни характеристики на FLEXCUBE Universal Banking Solution 
</w:t>
              <w:br/>
              <w:t xml:space="preserve">2. Основни модули в FLEXCUBE 
</w:t>
              <w:br/>
              <w:t xml:space="preserve">3. Общи функционалности на FLEXCUBE 
</w:t>
              <w:br/>
              <w:t xml:space="preserve">4. Технология на извършване на основни операции в модула за управление на банкови дейности в клон на търговска банка – FLEXBRANCH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 Съдържане и характеристика на интегрирана банкова информационна система Misys Equation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Основни характеристики на Misys Equation 
</w:t>
              <w:br/>
              <w:t xml:space="preserve">2. Основни модули и функционалности
</w:t>
              <w:br/>
              <w:t xml:space="preserve">3. Характеристика на системата за обслужване на касовата дейност - Cashier 
</w:t>
              <w:br/>
              <w:t xml:space="preserve">3.1. Обща характеристика на системата
</w:t>
              <w:br/>
              <w:t xml:space="preserve">3.2. Технологията за извършване на някои основни операции в системата Cashier
</w:t>
              <w:br/>
              <w:t xml:space="preserve">4. Характеристика на системата, ориентирана към управление на връзките с клиенти – CRS 
</w:t>
              <w:br/>
              <w:t xml:space="preserve">5. Характеристика на системата за обслужване на кредитната дейност - Loan System
</w:t>
              <w:br/>
              <w:t xml:space="preserve">6. Изготвяне на журнали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 Съдържане и характеристика на интегрирана банкова система Сисофт банк++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Основни характеристики на Сисофт банк++
</w:t>
              <w:br/>
              <w:t xml:space="preserve">2. Основни модули и функционалности на Сисофт банк++
</w:t>
              <w:br/>
              <w:t xml:space="preserve">3. Технология на извършване на основните банкови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 Съдържание и характеристика на банкови системи TEMENOS GLOBUS™ (GLOBUS) И TEMENOS T24 (T24)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Основни характеристики на TEMENOS GLOBUS™ (GLOBUS) И TEMENOS T24 (T24)
</w:t>
              <w:br/>
              <w:t xml:space="preserve">2. Основни модули и функционалности на TEMENOS GLOBUS™ (GLOBUS) И TEMENOS T24 (T24)
</w:t>
              <w:br/>
              <w:t xml:space="preserve">3. Технология на извършване на основните банкови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OraSYS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"Счетоводен софтуер в банките" в Платформата за дистанционно и електронно обучение на СА "Д. А. Ценов" https://dl.uni-svishtov.bg/course/view.php?id=5439-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Папраданова, Д. и др. Счетоводен софтуер в банките / Диана Папраданова, Станислав Александров, Ради Димитров, Валерий Александровл - Свищов: АИ Ценов, 2023, ISBN 978-954-23-2344-0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Диана и др.   Счетоводен софтуер в банките / Диана Ималова, Станислав Александров, Валерий Александров . - Свищов : АИ Ценов, 2015 . - 192 с. ISBN 978-954-23-1042-6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банково счетоводство, С., ЦУ на БНБ, КУБС,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аналитична отчетност на банките, ЦУ на БНБ, КУБС, 1994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„Банкови информационни технологии”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„CIO България”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Красимир.   Информационни технологии във финансовата сфера / Красимир Шишманов . - В. Търново : АБАГАР, 2007 . - 192 с.ISBN 954-427-744-4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Арсова, Радка и др.    Компютърни счетоводни системи : Проектиране, оценка, внедряване / Радка Арсова, Анка Хубанова, Юлиан Василев . - 2. прераб. и доп. изд. . - Варна : ТедИна, 2008 . - 128 с. ISBN 954-689-032-4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Диана.  Банково счетоводство / Диана Ималова . - Свищов : АИ Ценов, 2016 . - 440 с.ISBN 978-954-23-1104-1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счетоводни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18 април 2018 г. за условията и реда за откриване на платежни сметки,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13 за прилагането на международен номер на банкова сметка и за банковите кодове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https://www.misys.com/solutions/fusionbanking/core-banking/fusionbanking-equation/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http://www.oracle.com/us/products/applications/financial-services/flexcube/index.html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http://www.scon-bg.com/index.php/bg/producti/orasys/orasys-opisanie-moduli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http://www.csoft.bg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http://www.temenos.com/en/solutions/products/core-banking-software/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Папраданова)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