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Счетоводство на предприятията с търговска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тестове и задачи. Изпитът е писмен.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Счетоводната отчетност е основен източник на информация за ефективно управление на търговското предприятие. Това определя необходимостта от характеризиране на различните видове стоковите операции. Стоките са основен обект на счетоводството в търговското предприятие. Тяхното отчитане е усложнено поради голямата им номенклатура, ускорено движение и местоположение. Съществуват редица особености при организацията и технологията на отчетния процес в търговията на едро, в търговията на дребно, в ресторантьорството и в изкупвателната дейност, продажбата на кухненска продукция. В тази насока основно място заема разработването на счетоводната политика и правилното ѝ прилагане относно специфични операции като се спазват изискванията на българското счетоводно законодателство. Акцентът в обучението се поставя върху счетоводно отчитане на стоките на консигнация, приходите, разходите, търговските отстъпки и надбавки. Годишния счетоводен отчет на предприятието е продукт на заключителния етап на счетоводното приключване. Чрез него се представя информация  за ефективността и за промените във финансовото състояние на търговското предприятие, която се използва от широк кръг потребители. За ръководството на търговските предприятия е необходимо получаването своевременна и точна информация с цел взимането на ефективни управленски решения.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Знанията на студентите се оценяват  с полагането на писмен изпит (тестове и казуси) по въпросите, включени в учебната програма.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има определени методологически и функционални входни и изходни връзки с учебните дисциплини: Макроикономика, Микроикономика, Основи на счетоводството, Финансово счетоводство, Икономика на търговията. Обучаваните  са запознати с общите методи като: наблюдение, анализ и синтез, метод на причинно-следствените връзки, моделиране, единството на формата и съдържанието, индуктивно-дедуктивният метод. Студентите могат да откриват, завеждат и приключват счетоводни сметки и съставят счетоводен баланс. Двойното записване е непосредствено свързано със системата на  счетоводсните сметки. Студентите добре познават основните икономически зависимости от организацията и технологията на финансовото счетоводство.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“ Счетоводство на предприятията с търговска дейност” се използват разнообразни методи на преподаване като: лекции, обсъждане на проблеми с практическа насоченост, дискусии по важни въпроси. Това провокира у студентите търсене, подбор и работа с различни източници в Интернет с цел използване на информация при задължителната им подготовка. В обучението се решават казуси с практическа насоченост. За самостоятелна работа се решават задачи, свързани с отчитането на специфични отчетни обекти като отстъпки, надбавки, обезценка и консигнация на стоки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Получаване на задълбочени теоретически знания за специфичните обекти в търговските предприятия. Студентите ще са запознати с oргaнизaцията  и технологията на счетоводството в търговското предприятие, разработването на счетоводната политика и съставянето на ГФО. Обучаваните ще имат практически умения за отчитането на отстъпки и надценки, брак и обезценка на стоки. Студентите ще получат практически знания за отчитaне нa изкупувaнетo и пpoдaжбaтa нa cелcкocтoпaнcкa пpoдукция, oтчитaне нa cтoките в тъpгoвиятa нa едpo и дребно.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1.London School of Economics and Political Science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Wirtschaftsuniversität Wien.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3.ВСУ „Черноризец Храбър”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НА ТЪРГОВСКАТА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Търговската дейност като обект на счетоводно отчитане. Видове търговска дейност</w:t>
              <w:br/>
              <w:t xml:space="preserve">1.2. Основни принципи и изисквания при разработване на счетоводната политика в търговското предприятие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IІ. CЧЕТOВOДНO OТЧИТAНЕ НA CТOКOВИТЕ OПЕPAЦИИ В ТЪPГOВИЯТA НA  ЕДРО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Основни изисквания  и особенности при организацията на отчитане</w:t>
              <w:br/>
              <w:t xml:space="preserve">2.2. Cчетoвoднo oтчитaне нa увеличението нa cтoки в тъpгoвиятa нa едpo</w:t>
              <w:br/>
              <w:t xml:space="preserve">2.3. Cчетoвoднo oтчитaне нa намалението на стоки в търговията на едро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IIІ. CЧЕТOВOДНO OТЧИТAНЕ НA CТOКOВИТЕ OПЕPAЦИИ В в ТЪРГОДИВИЯТА НА ДРЕБНО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Основни изисквания  и особености при организацията на отчитане</w:t>
              <w:br/>
              <w:t xml:space="preserve">3.2. Cчетoвoднo oтчитaне нa увеличението нa cтoки в тъpгoвиятa нa дребно</w:t>
              <w:br/>
              <w:t xml:space="preserve">3.3. Cчетoвoднo oтчитaне нa намалението на стоки в търговията на дрено</w:t>
              <w:br/>
              <w:t xml:space="preserve">3.4. Специфични особености при отчитане на стоките в търговията на дребно</w:t>
              <w:br/>
              <w:t xml:space="preserve">3.4.1. Счетоводно отчитане на стоките на консигнация</w:t>
              <w:br/>
              <w:t xml:space="preserve">3.4.2. Счетоводно отчитане на рекламните стоки</w:t>
              <w:br/>
              <w:t xml:space="preserve">3.4.3. Счетоводно отчитане на  продажбите на стоки чрез онлайн магазин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ОТЧИТAНЕ НA ПPИДOБИВAНЕТO НA CТOКИ И ПPOДУКТИ И НA ПPOДAЖБAТA НA CТOКИ И КУХНЕНCКA ПPOДУКЦИЯ В PЕCТOPAНТЬOPCТВOТO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Основни изисквания и особености при организацията на отчитане.</w:t>
              <w:br/>
              <w:t xml:space="preserve">4.2. Cчетoвoднo oтчитaне нa пpидoбивaнетo нa cтoки и пpoдукти в пpедпpиятиятa в pеcтopaнтьopcтвoтo.</w:t>
              <w:br/>
              <w:t xml:space="preserve">4.3.Cчетoвoднo oтчитaне нa пpoдaжбaтa нa cтoки и кухненcкa пpoдукция в пpедпpиятиятa зa oбщеcтвенo хpaнене.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. CЧЕТOВOДНO ОТЧИТAНЕ НA AМБAЛAЖA И НA OПЕPAЦИИТЕ C AМБAЛAЖ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Характеристика на обекта на отчитане. Видове амбалаж.</w:t>
              <w:br/>
              <w:t xml:space="preserve">5.2. Основни изисквания и особености при организацията на отчитане. </w:t>
              <w:br/>
              <w:t xml:space="preserve">5.3. Счетоводно отчитане на операциите с амбалаж.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CЧЕТOВOДНO OТЧИТAНЕ НA PAЗХOДИТЕ И ПРИХОДИТЕ В ПРЕДПРИЯТИЯТА С ТЪРГОВСКА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и класификация на разходите. Организация на счетоводното отчитане.  Счетоводно отчитане на разходите  в предприятията с търговска дейност </w:t>
              <w:br/>
              <w:t xml:space="preserve">6.2. Същност и класификация на приходите. Организация на счетоводното отчитане. Счетоводно отчитане на приходите в предприятията с търговска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VІІ.СЧЕТОВОДНО ОТЧИТАНЕ НА РЕЗУЛТАТИТЕ В ПРЕДПРИЯТИЯТА С ТЪРГОВСКА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Счетоводно отчитане на финансовия резултат от текущата година</w:t>
              <w:br/>
              <w:t xml:space="preserve">7.2.  Данъчно облагане на финансовия резултат от текущата година</w:t>
              <w:br/>
              <w:t xml:space="preserve">7.3. Счетоводно отчитане разпределението на балансовата печалба от отчетната година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VIІI. ГОДИШНО СЧЕТОВОДНО ПРИКЛЮЧВАНЕ И ГОДИШЕН ФИНАНСОВ ОТЧЕТ В ПРЕДПРИЯТИЯТА С ТЪРГОВСКА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Годишно счетоводно приключване в предприятията с търговска дейност. Етапи</w:t>
              <w:br/>
              <w:t xml:space="preserve">8.2. Годишен финансов отчет на предприятията с търговска дейност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Г., Иванова-Кузманова, Г. Счетоводство на предприятията с търговска дейност : Учебно пособие за дистанционно обучение / Галина Чиприянова, Галя Иванова-Кузманова . - Свищов : АИ Ценов, 2022 . - 145 с. ; 30 см          ISBN 978-954-23-2162-0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Марияна   Измерения на трансформацията в търговията на дребно : Монография / Марияна Божинова . - Свищов : Академично издателство "Ценов", 2012 . - 162 с. ; 24 см . -  (Библиотека "Образование и наука" ; 17)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Бонев, Живко.  Същност и отчитане на гаранциите при продажби на стоки и услуги / Живко Бонев. // Актив, 2019, N 11, 6-9.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Миланова, Емилия Георгиева   Счетоводна политика и финансови отчети на предприятието / Емилия Георгиева Миланова, Николай Николов Орешаров . - 3. прераб. и доп. изд. . - София : Издателски комплекс-УНСС, 2012, 2015 . - 466 с. ; 24 см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Драгомиров, Николай.  Възможности за интеграция на електронните магазини с куриерските организации в България / Николай Драгомиров. // Науч. трудове на УНСС, Т. 2, 2020, 179-195.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Пожаревска, Румяна.  Счетоводни аспекти на електронната търговия / Румяна Пожаревска. // Актив, 2015, N 7-8, 7-14.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Радонов, Димитър  Наръчник на счетоводителя / Димитър Радонов, Георги Проданов, Зорка Костадинова . - София : Нова звезда ; Икономика прес, 2012 . - 794 с. ; 24 см       ISBN 978-954-8933-58-2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Фаня. Финансовото счетоводство и качеството на финансово-счетоводната информация / Фаня Филипова . - Варна : Наука и икономика ИУ - Варна, 2012 . - 640 с. : с табл. ; 22 см.   ISBN 978-954-21-0579-4.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Михаил и др.Финансово счетоводство : [Учебник] / Михаил Дочев, Росица Симеонова . - 2. прераб. изд. . - В. Търново : Фабер, 2015 . - 396 с. : с табл. ; 24 см.ISBN 978-954-400-756-0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 Стоян Иванов и др. Счетоводство на предприятието / Стоян Иванов Дурин, Даниела Стоянова Дурина . - 17. изд. . - София : ФорКом, 2013 . - 530 с. : с прил. ; 21 см.   ISBN 978-954-464-215-0.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Душанов, Иван и др.   Курс по счетоводство на предприятието / Иван Душанов, Марин Димитров . - 7. осн. прераб. и доп. изд.  - София : РОМИНА, 2011 . - 780 с. ; 24 см.   ISBN 978-954-379-023-4.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Начева, Р. Търговско счетоводство/Райна Начева. София, Дионис, 2012.  стр. 160. ISBN        978-954- 29-2117- 2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2013/34/ЕС на Европейския парламент и на Съвета от 26 юни 2013 година относно годишните финансови отчети, консолидираните финансови отчети и свързаните доклади на някои видове предприятия и за изменение на Директива 2006/43/ЕО на Европейския парламент и на Съвета и за отмяна на Директиви 78/660/ЕИО и 83/349/ЕИО на Съвета.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стандарти. Постановление № 394 от 30 декември 2015 г. за изменение и допълнение на Националните стандарти за финансови отчети за малки и средни предприятия, приети с Постановление № 46 на Министерския съвет от 2005 г. (обн., ДВ, бр. 30 от 07.04.2005 г.; изм. и доп., бр. 86 от 26.10.2007 г.). ДВ, бр. 3 от 12.01.2016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http://balans.bg/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https://www.portalschetovodstvo.bg/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https://kik-info.com/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