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Управленско счетоводство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се осъществява чрез решаване на тест и практически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Управленското счетоводство е икономическа дисциплина, която има значение за формиране на професионалната подготовка на студентите икономисти при условията на пазарна икономика. За разлика от финансовото счетоводство, чието основно предназначение е предоставяне на финансова информация за финансовото състояние, ефективността от дейността, паричните потоци и измененията във финансовото състояние на предприятието на външните потребители, управленското счетоводство е обърнато към решаването на вътрешни задачи на мениджмънта на предприятието.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част от счетоводната система на предприятието, то е свързано със създаването на счетоводна информация, която се използва от управленския екип за вземане на оперативни и стратегически решения, разработването на прогнози, разработването на бюджети и тяхното контролиране и други.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дисциплината е придобиване на фундаментални познания, умения и компетенции в областта на управленското счетоводство.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Конкретните цели се отнасят до запознаването с въпроси, касаещи постиженията на предприятието и негови структурни звена, идентифициране на проблемите и намиране на решения за тези проблеми. В курса са разработени и въпроси, свързани с: изследване на класификациите на разходите; изясняване същността на калкулирането на себестойността; типология на себестойността; сфери на приложение на себестойността;характеристика на методите на калкулиране – поръчков метод (Job-on-Order Costing), процесен метод (Process Costing); системите на калкулиране на пълна себестойност (Absorption costing) и непълна себестойност(Direct costing); калкулиране на себестойността по дейности (метод ABC); стадартна система за калкулиране (Standard costing), бюджетиране на разходите и контрол върху изпълнението на бюджетите.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 се познания в областта на икономиката на предприятието, теорията на счетоводството, финансовото счетоводство и други.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Управленско счетоводство се използват различни  традиционни  и съвременни интерактивни методи на преподаване. Освен класическата академична лекция знанията се поднасят и чрез използване на други нейни разновидности - лекция-визуализация, проблемна лекция,  лекция-демонстрация.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семинарните занятия се прилагат дискусионни  методи (беседи, дебати, дискусии, обсъждане) и ситуационни методи (метод на конкретната ситуация, казуси).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специализиран софтуер (Moodle), предназначен за управление на обучението на студентите от бакалавърските и магистърските програми. При този вид обучение се съчетават традиционните методи на обучение  със специфичните методи на електронното обучение. Те са свързани с адаптирането на обучаваните във виртуалното пространство, където е представена информацията за усвояване по дисциплината Управленско счетоводство. Дистанционното обучение се основава на:  Интернет базирана система за електронно дистанционно обучение; интерактивни учебни материали; онлайн предаване на самостоятелни работи и онлайн получаване на оценка и обратна връзка; онлайн решаване на тестове с непосредствено автоматично получаване на оценката; онлайн синхронна и асинхронна връзка с преподавателите, студентите и администрацията, чрез интегрирани решения за комуникация.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Успешно завършилите курса студенти трябва да познават теоретичните постановки, подходите, правилата и методите за създаването на информация, необходима за управлението на предприятието. Същите следва да умеят да прилагат натрупаните в процеса на обучение по дисциплината теоретични и практико-приложни знания, с което тя се превръща във фундамент в обучението на бъдещите специалисти в областта на счетоводството и одита.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от усвояването на тази дисциплина се очаква студентите да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а) системни компетенции: способност самостоятелно да се обучават и придобиват нови знания и умения по управленско счетоводство; способност да решават проблемите в професионалната си област; способност да работят с информацията, да откриват, оценяват и използват информацията от различни източници за решаването на различни професионални и научни задачи.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б) професионални компетенции: способност грамотно и аргументирано да представят резултатите от дейността си (професионална, научна и пр.), своите идеи, мнения и др.; способност да използват и прилагат нормативните актове в професионалната си дейност.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Съдържанието на дисциплината Управленско счетоводство е неотменима част от подготовката на бъдещите специалисти в областта на счетоводството и финансите. Затова то е включено в учебните планове на специалностите по икономика в университетите и други висши училища в страните с пазарна икономика в Европа и света. Като примери тук могат да се посочат: висшето училище Hautes Etudes Commerciales в Париж, лондонското училище за икономически и политически науки The London School of Economics and Political Science, университетът Dauphine в Париж и др.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Управленското счетоводство, система ориентирана към потребностите на управлението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Същност, цел и принципи на управленското счетоводство</w:t>
              <w:br/>
              <w:t xml:space="preserve">1.2. Възникване и и развитие на управленското счетоводство</w:t>
              <w:br/>
              <w:t xml:space="preserve">1.3. Място на управленското счетоводство в контролната система на предприятието</w:t>
              <w:br/>
              <w:t xml:space="preserve">1.4. Сравнителен анализ между финансовото и управленското счетоводство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Класифициране на разходите за целите на управленското счетоводство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Общи положения</w:t>
              <w:br/>
              <w:t xml:space="preserve">2.2. Традиционни класификации на разходите</w:t>
              <w:br/>
              <w:t xml:space="preserve">2.3. Класификации на разходите за нуждите на управленското счетоводство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Калкулиране себестойността на продукцията и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Определение и значение на себестойността</w:t>
              <w:br/>
              <w:t xml:space="preserve">3.2. Калкулиране и калкулация. Елементи на калкулацията</w:t>
              <w:br/>
              <w:t xml:space="preserve">3.3. Видове калкулации</w:t>
              <w:br/>
              <w:t xml:space="preserve">3.4. Типология на себестойността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 на калкулиране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Същност на методите на калкулиране</w:t>
              <w:br/>
              <w:t xml:space="preserve">4.2. Поръчков метод на калкулиране на себестойността (Job-on-Order Costing)</w:t>
              <w:br/>
              <w:t xml:space="preserve">4.3. Процесен метод на калкулиране на себестойността (Procеss Costing)</w:t>
              <w:br/>
              <w:t xml:space="preserve">4.3.1. Системи за измерване и оценяване на незавършеното производство</w:t>
              <w:br/>
              <w:t xml:space="preserve">4.3.2. Полуфабрикатен вариант на процесния метод на калкулиране</w:t>
              <w:br/>
              <w:t xml:space="preserve">4.3.3 Безполуфабрикатен вариант на процесния метод на калкулиране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Системи за калкулиране на пълната себестойност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Характеристика на пълната себестойност.</w:t>
              <w:br/>
              <w:t xml:space="preserve">5.2. Формиране на себестойността по системата Absorption Costing</w:t>
              <w:br/>
              <w:t xml:space="preserve">5.3. Методи за разпределение на непреките разходи</w:t>
              <w:br/>
              <w:t xml:space="preserve">5.3.1 Метод на коефициентите</w:t>
              <w:br/>
              <w:t xml:space="preserve">5.3.2. Метод на центровете на анализ на разходите (centres d’analyse par section homogenes, Two-stage allocation)</w:t>
              <w:br/>
              <w:t xml:space="preserve">5.4. Приложение на пълната себестойност в управленското счетоводство. Предимства и ограничения.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Системи за калкулиране на непълна себестойност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Поява и развитие на идеите за непълна себестойност</w:t>
              <w:br/>
              <w:t xml:space="preserve">6.2. Характеристика на системата Direct Costing</w:t>
              <w:br/>
              <w:t xml:space="preserve">6.2.1. Direct Costing в опростен вариант</w:t>
              <w:br/>
              <w:t xml:space="preserve">6.2.2. Direct Costing в усъвършенстван вариант</w:t>
              <w:br/>
              <w:t xml:space="preserve">6.3. Използване на променливата себестойност в анализа “Разходи-обем- печалба” (Cost-Volume-Profit)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Калкулиране на себестойността по дейности (Метод Activity Based Costing)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Необходимост от нови подходи в калкулирането</w:t>
              <w:br/>
              <w:t xml:space="preserve">7.2. Метод Activity based costing - калкулиране, основаващо се дейности</w:t>
              <w:br/>
              <w:t xml:space="preserve">7.3. Етапи при прилагане на метода</w:t>
              <w:br/>
              <w:t xml:space="preserve">7.3.1. Идентифициране и класифициране на дейностите</w:t>
              <w:br/>
              <w:t xml:space="preserve">7.3.2. Установяване на разходите по дейности</w:t>
              <w:br/>
              <w:t xml:space="preserve">7.3.3. Установяване на разходоопределящите фактори и определяне на себестойността им</w:t>
              <w:br/>
              <w:t xml:space="preserve">7.3.4. Включване на разходите за дейностите в себестойността на продуктите и услугите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Системата Standard Costing - средство за управление по отклонения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Теоретични основи на системата Standard Costing</w:t>
              <w:br/>
              <w:t xml:space="preserve">8.2. Подходи за разработване на стандартната себестойност</w:t>
              <w:br/>
              <w:t xml:space="preserve">8.3. Видове отклонения в системата Standard Costing</w:t>
              <w:br/>
              <w:t xml:space="preserve">8.4. Анализ на отклоненията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Бюджетиране на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Бюджетиране и видове бюджети</w:t>
              <w:br/>
              <w:t xml:space="preserve">9.2. Същност и цел на бюджетирането на разходите. Предпоставки за възникване на бюджетирането на разходите</w:t>
              <w:br/>
              <w:t xml:space="preserve">9.3. Подходи за бюджетиране на разходите</w:t>
              <w:br/>
              <w:t xml:space="preserve">9.4. Етапи на бюджетирането на разходите</w:t>
              <w:br/>
              <w:t xml:space="preserve">9.5. Методика за разработване на бюджетите на разходите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контрол върху изпълнението на бюджета на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Изграждане на система за отчитане на разходите по центрове на отговорност за целите на бюджетирането</w:t>
              <w:br/>
              <w:t xml:space="preserve">10.2. Бюджетен контрол чрез гъвкави бюджети</w:t>
              <w:br/>
              <w:t xml:space="preserve">10.3. Отклонения от бюджета - документиране, отчитане и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Специализиран софтуер Moodle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Друри, К. Введение в управленческий и производственный учет. - Москва, Аудит ЮНИТИ,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Георги и др. Управленско счетоводство. - Свищов, АИ Ценов,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Йонкова, Б., Н. Орешаров и Т. Рупска. Основен курс по управленско счетоводство. - София, УНСС,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Йонкова, Б. Управленско счетоводство. - София, Ромина,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Павлова, М. Управленско счетоводство. - София, Ромина,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Павлова, М. Управленско счетоводство. Оценка и анализ на дейността. - В. Търново, ЛБМ Инвест,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Симеонова, Росица. Калкулацията - инструмент за управление на разходите. - Свищов, АИ Ценов,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Трифонов, Трифон Благоев. Счетоводен анализ на фирмата: Т. 1. - София, СИЕЛА,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Трифонов, Трифон Благоев. Управленско счетоводство (за финансов мениджмънт). - София, УИ Стопанство,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Anthony, Robert N. et al.  Fundamentals of management accounting / Robert N. Anthony, Glenn A. Welson, James S. Reece . - 4. ed. . - Homewood : IRWIN, 1985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Drury, Colin. Management and Cost Accounting. - 9. ed. . – Hampshire, Cengage Learning,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Hansen, Don R. Management accounting / Don R. Hansen . - Boston : PWS-KENT Publishing Co., 1990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Horngren, Charles T. et al. Cost accounting: A managerial emphasis. - 15th ed. - Pearson Education Limited,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Lucey, T. Management Accounting.- London, DP Publications,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Rayburn, Letricia Gayle . Principles of Cost Accounting : Using a cost management approach / Letricia Gayle Rayburn . - 4. ed. . - Boston : IRWIN, 1989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Shillinglaw, Gordon et al. Accounting : A management approach / Gordon Shillinglaw, Philip E. Meyer . - 8. ed. . - Homewood : IRWIN, 1986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"Български счетоводител".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"Счетоводство ХХI".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"Бухгалтерский учет"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Accounting and Economics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Accounting, Business and Management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Accounting Research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финансово отчитане.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http://www.accaglobal.com/gb/en.html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http://www.cimaglobal.com/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http://www.ifrs.org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http://www.imanet.org/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Радосвета Кръстева-Христова)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Росица Симеонова)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