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Технология на данъчния контрол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ФСО-ККАСД-М-313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ФСО-ККАСД-М-313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 с отворени и затворени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курса е да даде на научно-практическо ниво знания на студентите за организацията, методологията и функционирането на данъчния контрол в Р. България. Като цяло в курса е потърсен баланса между теория и практика в организацията и функционирането на данъчния контрол. В основата на дисциплината са понятията и категориите, изучавани по дисциплините в бакалавърската степен на обучение.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Разгледани са въпросите, свързани с принципите, подходите и технология на данъчния контрол, както и проблемите при неговото осъществяване. В практически план са застъпени въпросите, свързани с конкретните форми на данъчния контрол и прилаганите средства и способи на контрола. Обхванати са и въпросите на реализацията на резултатите от данъчните проверки и данъчните ревизии.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е необходимо да имат добри теоретични познания относно същността и разновидностите на данъците, както и  да са запознати с основните видове, форми и способи на контрола.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лекции, дискусии, казуси, доклади, групови проекти, делови игри.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online (синхронни и асинхронни) лекции, участие в консултации, участие във форумите и чат-групите, лични контакти по телефон или e-mail, дискусии, казуси, онлайн тестове и изпитни модули.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Изложените въпроси позволяват подготовката на професионално насочени кадри за системата на данъчния контрол, които да могат да прилагат действащото в тази област национално и общоевропейско законодателството и да се адаптират в променящата се бизнес среда.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Birmingham,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Университет за международна търговия, Париж, Франция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Икономическите висши учебни заведения в България и икономическите факултети към висшите училища.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ХАРАКТЕРИСТИКА И ОБХВАТ НА ДАНЪЧНИЯ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данъчния контрол
</w:t>
              <w:br/>
              <w:t xml:space="preserve">2. Елементите на данъчно-облагателния процес като обект на данъчен контрол
</w:t>
              <w:br/>
              <w:t xml:space="preserve">3. Нормативна уредба на данъчния контрол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ОРГАНИЗАЦИЯ НА ДАНЪЧНИЯ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 на данъчния контрол 
</w:t>
              <w:br/>
              <w:t xml:space="preserve">2. Функции, права и задължения на органите по приходите
</w:t>
              <w:br/>
              <w:t xml:space="preserve">3. Данъчни субекти
</w:t>
              <w:br/>
              <w:t xml:space="preserve">4. Взаимодействие с други държавни органи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ДАНЪЧНИ ПРОВЕРКИ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данъчната проверка
</w:t>
              <w:br/>
              <w:t xml:space="preserve">2. Видове данъчни проверки
</w:t>
              <w:br/>
              <w:t xml:space="preserve">3. Технология на данъчната проверка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ДАНЪЧНИ РЕВИЗИИ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данъчната ревизия
</w:t>
              <w:br/>
              <w:t xml:space="preserve">2. Видове данъчни ревизии
</w:t>
              <w:br/>
              <w:t xml:space="preserve">3. Технология на данъчната ревизия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ТЕХНОЛОГИЯ НА КОНТРОЛА ВЪРХУ ОБЛАГАНЕТО С ДАНЪК ВЪРХУ ДОБАВЕНАТА СТОЙНОСТ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Обекти на контрол върху облагането с ДДС
</w:t>
              <w:br/>
              <w:t xml:space="preserve">2. Технологични особености на контрола върху облагането с ДДС
</w:t>
              <w:br/>
              <w:t xml:space="preserve">3. Реализация на резултатите от данъчния контрол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ТЕХНОЛОГИЯ НА КОНТРОЛА ВЪРХУ КОРПОРАТИВНОТО ПОДОХОДНО ОБЛАГАНЕ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Обекти на контрол върху корпоративното подоходно облагане
</w:t>
              <w:br/>
              <w:t xml:space="preserve">2. Технологични особености на контрола върху корпоративното подоходно облагане
</w:t>
              <w:br/>
              <w:t xml:space="preserve">3. Реализация на резултатите от данъчния контрол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ТЕХНОЛОГИЯ НА КОНТРОЛА ВЪРХУ ДАНЪЧНОТО ОБЛАГАНЕ НА ФИЗИЧЕСКИ ЛИЦА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Обекти на контрол върху данъчното облагане на физически лица
</w:t>
              <w:br/>
              <w:t xml:space="preserve">2. Технологични особености на контрола върху данъчното облагане на физически лица
</w:t>
              <w:br/>
              <w:t xml:space="preserve">3. Реализация на резултатите от данъчния контрол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ТЕХНОЛОГИЯ НА КОНТРОЛА ВЪРХУ ОБЛАГАНЕТО С МЕСТНИ ДАНЪЦИ И ТАКСИ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Обекти на контрол върху облагането с местни данъци и такси
</w:t>
              <w:br/>
              <w:t xml:space="preserve">2. Технологични особености на контрола върху облагането с местни данъци и такси
</w:t>
              <w:br/>
              <w:t xml:space="preserve">3. Реализация на резултатите от данъчния контрол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КОНТРОЛ ВЪРХУ ДАНЪЧНОТО ОБЛАГАНЕ С АКЦИЗ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Контрол върху акцизното облагане в страната
</w:t>
              <w:br/>
              <w:t xml:space="preserve">2. Контрол върху акцизното облагане при вътресъюзната търговия 
</w:t>
              <w:br/>
              <w:t xml:space="preserve">3. Контрол върху акцизното облагане при търговията с трети страни
</w:t>
              <w:br/>
              <w:t xml:space="preserve">4. Реализация на резултатите от данъчния контрол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ИНФОРМАЦИОННИ ТЕХНОЛОГИИ В ДАНЪЧНИЯ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Обмен на информация в данъчния контрол
</w:t>
              <w:br/>
              <w:t xml:space="preserve">2. Компютърни информационни системи, обслужващи данъчния контрол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https://dl.uni-svishtov.bg/course/view.php?id=3839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М., АНТОВ, М. Технология на данъчния контрол, АИ Ценов, Свищов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Е., Стойкова, П., Желев, Ж. Съвременни аспекти на данъчните процеси и контрол. Алманах Научни изследвания. АИ-Ценов,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МАРИНОВА, Е. Сътрудничество между различни страни на ЕС във връзка с данните за контрол. Доклад от конференция. "Актуални правни аспекти на регулирането на бизнеса", София,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Христозов, Х. Данъчни нарушения. София, Сиби,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И, Данъчно право, София, Сиела,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Dmitriy M. ShorInna M. Shor, Development of Smart Technology in Tax Control,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OECD, Co-operative Tax Compliance Building Better Tax Control Frameworks,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МИНКОВА, Г. Данъчни задължения, София, Сиела,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Славчев, З. Данъчна ревизия. София: Нова Звезда,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Герчева, С. Данъчна политика. Варна: Наука и икономика,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Е, СТОЙКОВА, П. Данъчен контрол и администрация, В. Търново, Фабер,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РАДОНОВ, Д, Данъчни проверки и ревизии, София, Нова звезда, 2000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ГАЙДАРОВ, П. Данъчни престъпления, София, Нова звезда,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Б. Данъчен контрол. Технология, методика и модели. Мартине, Добрич,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АВРАМОВ, Й, Данъчен и митнически контрол, София, Паралакс, 2001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ДАНЪЧНО-осигурителен процесуален кодекс. // Д ъ р ж а в е н  вестник, бр. 105 от 29.12.2005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акцизите и данъчните складове // Д ъ р ж а в е н вестник. 2005, бр.91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добавената стойност // Д ъ р ж а в е н вестник. 2006, бр.63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статистика на вътресъюзната търговия със стоки. // Д ъ р ж а в е н вестник. 2012, бр.40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облагане. // Д ъ р ж а в е н вестник. 2006, бр.105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данъците върху доходите на физическите лица. // Д ъ р ж а в е н вестник. 2006, бр.95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местните данъци и такси. // Д ъ р ж а в е н вестник. 1997, бр.117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http://www.nra.bg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https://portal.nra.bg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https://ec.europa.eu/taxation_customs/index_en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Момчил Антов)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Жельо Желев)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