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Документиране в данъчния контрол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ФСО-ККАСД-Б-337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ФСО-ККАСД-Б-337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"Документиране в данъчния контрол" е една от основните специализиращи дисциплини, която има теоретическо и практико-приложно значение за бъдещите специалисти по финансов анализ и контрол.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Фактите и обстоятелствата, които са значими за проверяваните процеси, могат да се докажат въз основа на документ. Развитието на технологиите за комуникация, води до изменение в начините за фиксиране, съхраняване, пренасяне и ползване на данни. Разнообразни са възможностите за манипулиране на информацията, съдържаща се в документите, които имат значение за облагане на данъчно задължените лица и налагането на съответни санкции. Това налага, контролът да бъде насочен, както към същността и съдържанието на документите, така и към спецификите на подправените документи. За ограничаване на икономическите измами е необходимо да се изведат предпоставките и условията, които благоприятстват некоректното документиране. Органите на контрол имат задължение да установят конкретните размери на злоупотребите и последиците от престъпно създаване, използване, скриване, повреждане или унищожаване на документи.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е студентите да усвоят възможностите за практическо изследване на документите в административния, гражданския и наказателния процес. Допълнителна цел е да бъдат мотивирани студентите за работа с документационни системи от публичния и частния сектор. Конкретните знания са свързани с анализиране същността на документа, неговия произход, автентичност, авторство, издател и др. характеристики, имащи значение за организацията, технологията и методологията на анализираната и контролирана дейност по изпълнение на данъчния процес.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Съдържателната страна на теоретичните постановки е съобразена с утвърдените учебни програми по теорията на стопанския и финансов контрол, административно, финансово и данъчно право, финанси, стопански и финансов анализ и др. В учебното съдържание са взети под внимание и другите отраслови икономически направления, имащи отношение към документирането на процесите, които подлежат на анализ и контрол. 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Необходима е добра езикова култура при вербална и невербална комуникация с контролираните лица и другите контролни органи; умения за аргументиране и логическа рационалност, ораторско майсторство, писмовни умения за систематизиране на данни (епистоларна кореспонденция), компютърни умения за дигитална текстообработка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следните методи: лекции, онлайн тестове, дискусии и директни инструкции. В семинарните занятия се прилагат симулации и казуси. На студентите се възлагат за изпълнение индивидуални проекти. Създадена е възможност за онлайн обучение, провеждано в платформата за дистанционно и електронно обучение Стопанска академия "Д. А. Ценов".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онлайн лекции, консултации, демонстрации, дебати и дискусии чрез виртуални стаи, създадени в учебния курс на дисциплината в платформата за дистанционно и електронно обучение на Стопанска академия "Д. А. Ценов" - Свищов. Методите при асинхронно обучение са онлайн тестове, курсови задания и участие във форум и чат група.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"Документиране в данъчния контрол" предоставя възможност за професионална реализация в НАП, НОИ, бюджетни предприятия, общини и кметства, НЗОК и др. Придобитите знания и умения могат да бъдат полезни за анализатори, изследователи, счетоводители, стопански ръководители, самоосигуряващи се лица, одитори, експерти и др. Те способстват за коректно изпълнение на данъчните, осигурителните и другите публични задължения на физическите лица и представителите на юридическите лица.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Конкретните направления на контролното познание са свързани с: установяване и документиране на административни нарушения, налагането на административни наказания и др.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знанията по дисциплината, обучаемите могат да направят необходимите преценки и заключения за действителния размер на приходните и разходните величини. На тази основа те са в състояние да преценят законосъобразността на данъчните задължения, извършвайки процесуален и резултативен данъчен контрол.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изучаването на разработените теми обхващат нормативните изисквания към документите, критериите за доказателственост в различните процеси и вероятните документални злоупотреби, според вида, извършителите и предназначението.  Очертани са възможностите за контрол и противодействие на измамите, свързани с документите в данъчния процес.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 (УНСС), София.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– Варна, Р.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Великотърновски университет „Св. Св. Кирил и Методий“ – Стопански факултет.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Московский налоговый институт, Российская Федерация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Икономическа академия – Познан, Полша. Департамент “Одит“.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Университет Париж 17 – Департамент “Икономика” – Одиторски институт; ESCP Europe (Висше училище по търговия на Париж).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Stanford Graduate School of Business, Stanford, CA 94305-7298, USA (Бизнес факултет в Университет Станфорд,  Станфорд, Калифорния, САЩ).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Said Business School, University of Oxford, UK (Saïd Business School, Университета в Оксфорд, Великобритания).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 London School of Economics and Political Science, LSE  (Лондонско училище по икономика и политически науки).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ХАРАКТЕРИСТИКА НА ДОКУМЕНТИТЕ В ДАНЪЧНИЯ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значение на документите в данъчния контрол.
</w:t>
              <w:br/>
              <w:t xml:space="preserve">2. Елементи на документите в данъчния контрол.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ПРАВНИ ИЗИСКВАНИЯ КЪМ ДОКУМЕНТИРАНЕТО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Международни и европейски разпоредби за документите и документационните системи.
</w:t>
              <w:br/>
              <w:t xml:space="preserve">2. Национални разпоредби за документите и документационните системи.
</w:t>
              <w:br/>
              <w:t xml:space="preserve">3. Изисквания за създаване и съхранение на документи.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 НА ДОКУМЕНТИТЕ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Писмена форма на документите.
</w:t>
              <w:br/>
              <w:t xml:space="preserve">2. Електронна форма на документите.
</w:t>
              <w:br/>
              <w:t xml:space="preserve">3. Текстови, таблични, графични документи.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ВИДОВЕ ДОКУМЕНТИ, СПОРЕД  МАТЕРИАЛНИЯ НОСИТЕЛ , СЪДЪРЖАНИЕТО И ПРОИЗХОДА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Документи на хартиен носител.
</w:t>
              <w:br/>
              <w:t xml:space="preserve">2. Електронни документи. 
</w:t>
              <w:br/>
              <w:t xml:space="preserve">3. Управленски, научни, технически документи.
</w:t>
              <w:br/>
              <w:t xml:space="preserve">4. Статистически и счетоводни документи. 
</w:t>
              <w:br/>
              <w:t xml:space="preserve">5. Проверка на незавършени документи – доказателствена сила.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СПЕЦИФИКА НА ДОКУМЕНТИТЕ, СПОРЕД ИЗДАТЕЛЯ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Официални документи.
</w:t>
              <w:br/>
              <w:t xml:space="preserve">2. Частни документи. 
</w:t>
              <w:br/>
              <w:t xml:space="preserve">3. Документи на чужд език. 
</w:t>
              <w:br/>
              <w:t xml:space="preserve">4. Документи, издадени от незрящи и неграмотни хора. 
</w:t>
              <w:br/>
              <w:t xml:space="preserve">5. Вътрешни и външни (входящи и изходящи) документи.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ДОКАЗАТЕЛСТВЕНОСТ НА ДОКУМЕНТИТЕ В КОНТРОЛНИЯ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Участие на документите в процедурите по доказването.
</w:t>
              <w:br/>
              <w:t xml:space="preserve">2. Документи, които имат доказателствена сила. 
</w:t>
              <w:br/>
              <w:t xml:space="preserve">3. Проверка на документи, които нямат доказателствена сила.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ВИДОВЕ И ФОРМИ НА МАНИПУЛИРАНИ ДОКУМЕНТИ В ДАНЪЧНИЯ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Автентични и неавтентични документи.
</w:t>
              <w:br/>
              <w:t xml:space="preserve">2. Материална и интелектуална подправка на документи.
</w:t>
              <w:br/>
              <w:t xml:space="preserve">3. Истински и неистински документи
</w:t>
              <w:br/>
              <w:t xml:space="preserve">4. Контрол върху документи, съдържащи защитена от закона информация.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ДОКАЗАТЕЛСТВЕНОСТ НА ДОКУМЕНТИТЕ В КОНТРОЛНИЯ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Участие на документите в процедурите по доказването.
</w:t>
              <w:br/>
              <w:t xml:space="preserve">2.	Характеристика, обхват, обект, предмет и тежест на доказването в контролния процес.
</w:t>
              <w:br/>
              <w:t xml:space="preserve">3.	Документи, които имат доказателствена сила.
</w:t>
              <w:br/>
              <w:t xml:space="preserve">4.	Проверка на документи, които нямат доказателствена сила.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ДОКУМЕНТАЛЕН КОНТРОЛ ВЪРХУ РЕГИСТРИРАНИТЕ ПО ДДС ЛИЦА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документи по ЗДДС.
</w:t>
              <w:br/>
              <w:t xml:space="preserve">2 Видове манипулации при деклариране на ДДС.
</w:t>
              <w:br/>
              <w:t xml:space="preserve">3. Откриване и противодействие на ДДС измами.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ДОКУМЕНТАЛЕН КОНТРОЛ ВЪРХУ ДЕЙНОСТТА НА ЮРИДИЧЕСКИТЕ ЛИЦА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документи по ЗКПО.
</w:t>
              <w:br/>
              <w:t xml:space="preserve">2. Видове манипулации при деклариране на корпоративен данък.
</w:t>
              <w:br/>
              <w:t xml:space="preserve">3. Откриване и противодействие на измами, свързани с корпоративния данък.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ДОКУМЕНТАЛЕН КОНТРОЛ ВЪРХУ ДОХОДИТЕ НА ФИЗИЧЕСКИТЕ ЛИЦА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документи по ЗДДФЛ.
</w:t>
              <w:br/>
              <w:t xml:space="preserve">2. Видове манипулации при деклариране на доходите на ФЛ.
</w:t>
              <w:br/>
              <w:t xml:space="preserve">3. Откриване и противодействие на измами, свързани с доходите на ФЛ.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ДОКУМЕНТАЛЕН КОНТРОЛ ВЪРХУ АКЦИЗИТЕ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документи по ЗАДС.
</w:t>
              <w:br/>
              <w:t xml:space="preserve">2. Видове манипулации при деклариране на акциз.
</w:t>
              <w:br/>
              <w:t xml:space="preserve">3. Откриване и противодействие на измами, свързани с акцизни стоки.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ДОКУМЕНТАЛЕН КОНТРОЛ ВЪРХУ МЕСТНИТЕ ДАНЪЦИ И ТАКСИ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документи по ЗМДТ.
</w:t>
              <w:br/>
              <w:t xml:space="preserve">2. Видове манипулации при деклариране на местни данъци и такси.
</w:t>
              <w:br/>
              <w:t xml:space="preserve">3. Откриване и противодействие на нарушения, свързани с местни данъци и такси.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"Документиране в данъчния контрол"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Документите в данъчния контрол (Доказателствени аспекти). Монография. Библиотека „Образование и наука“, Академично издателство „Ценов“, 2013 г., кн. № 63, ISBN: 978-954-23-0912-3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Ем., Стойкова, П., Желев, Ж. Съвременни аспекти на данъчните процеси и контрол.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П. и др. Правни и организационни аспекти на облагане доходите на физическите лица от стопанска дейност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Документите – доказателствата в данъчния контрол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Контрол върху документите и документационните системи чрез използване на европейски модели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Банковский контроль документооборота, охватывающий кредитную деятельность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Доказателствена сила на документа при установяване и доказване на данъчни нарушения и престъпления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Ем., Стойкова, П., Желев, Ж., Николова, Г. Организация и документиране на фискалния контрол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ДАНЪЧНО-осигурителен 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АДМИНИСТРАТИВНОПРОЦЕСУАЛЕН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http://www.uni-svishtov.bg/dialog/title.asp?title=79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STAFF ROTATION – ANTICORRUPTION OPPORTUNITY OR CHALLENGE TO PROFESSIONAL COMPETENCE (Ротацията на персонала – антикорупционна възможност или предизвикателство към професионалната компетентност)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http://www.uni-svishtov.bg/dialog/title.asp?title=29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http://scholar.google.bg/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 minfin.bg/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https://nra.bg/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Пепа Стойкова)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Жельо Желев)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