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се предоставят на научно-практическо ниво знания на студентите за организацията, методологията и функционирането на одита в публичния сектор на икономиката в Р. България. Постигането на тази цел изисква познаване както от теоретичен, така и от практически аспект на методологията и технологията за осъществяване на одита. В този контекст, учебният курс е изграден на основата на разбирането, че одитът е израз на реалната икономическа организация в съвременните условия.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в курса е потърсен баланса между теория и практика в организацията и функционирането на външния и вътрешния одит в публичния сектор. 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лекции, дискусии, консултации. В семинарните занятия се прилагат практически казуси и задания. На студентите се възлагат за решаване онлайн казуси и онлайн тестове. Създадена е възможност за онлайн обучение, провеждано в платформа за дистанционно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дискусии и консултации чрез виртуални аудитории, създадени в учебния курс на дисциплината в платформа за дистанционно обучение. Методите при асинхронно обучение са онлайн учебни материали, онлайн казуси, онлайн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	възможностите, подходите и принципите при осъществяване на одита в публичния сектор на икономиката;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	методите и техниките за практическо прилагане на одита в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	същността, съдържанието и ключовите характеристики на финансовия одит, одита на изпълнението, одита за съответствие и вътрешния одит в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НА ОДИТА И ВОДЕЩИ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Дефиниции за одит
</w:t>
              <w:br/>
              <w:t xml:space="preserve">1.2.	Одитът като форма на контрол
</w:t>
              <w:br/>
              <w:t xml:space="preserve">1.3.	Водещи принципи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ВИДОВЕ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 Според историческото развитие на одита
</w:t>
              <w:br/>
              <w:t xml:space="preserve">2.2.	 Според обекта за одит
</w:t>
              <w:br/>
              <w:t xml:space="preserve">2.3.	 Според отношението „субект-обект“ при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ЗАКОНОДАТЕЛНА РАМКА НА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 Национална законодателна рамка, регламентираща организацията и обхвата на одита в публичния сектор
</w:t>
              <w:br/>
              <w:t xml:space="preserve">3.2.	 Международни стандарти, регламентиращи одита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ОРГАНИЗАЦИЯ НА ОДИТА В ПУБЛИЧНИЯ СЕКТОР НА Р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 Сметната палата, като Върховна одитна институция
</w:t>
              <w:br/>
              <w:t xml:space="preserve">4.2.	 Организация на вътрешния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ОЦЕНКА НА СЪЩЕСТВЕНОСТТА И РИСКОВЕТЕ ПРИ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 Постановка на въпроса
</w:t>
              <w:br/>
              <w:t xml:space="preserve">5.2.	 Същественост и  одитен риск
</w:t>
              <w:br/>
              <w:t xml:space="preserve">5.3.	 Идентифициране и оценка на рисковете от съществени отклонения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ОДИТОРСКИ ПРОЦЕДУРИ В ОТГОВОРИ НА ОЦЕНЕНИТЕ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 Отговори на одитора на оценени рискове
</w:t>
              <w:br/>
              <w:t xml:space="preserve">6.2.	 Тестове на контроли и тестове по същество
</w:t>
              <w:br/>
              <w:t xml:space="preserve">6.3.	 Аналитични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ОДИТНИ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    Одитни доказателства – същност и характеристика
</w:t>
              <w:br/>
              <w:t xml:space="preserve">7.2	 Процедури и техники за получаване на одитни доказателства
</w:t>
              <w:br/>
              <w:t xml:space="preserve">7.3	 Оценка на достатъчността и уместността на доказателствата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ФИНАНСОВ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 Същност на финансовия одит в публичния сектор
</w:t>
              <w:br/>
              <w:t xml:space="preserve">8.2.	 Процес на финансовия одит в публичния сектор
</w:t>
              <w:br/>
              <w:t xml:space="preserve">8.3.	 Характеристика на етапите на финансовия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ОЦЕНКА НА ОТКЛОНЕНИЯ И ФОРМИРАНЕ НА МНЕНИЕ ПРИ ФИНАНСОВИТЕ ОДИТИ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 Оценка на отклонения, идентифицирани по време на одита
</w:t>
              <w:br/>
              <w:t xml:space="preserve">9.2.	 Формиране на мнение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ОДИТ ЗА СЪОТВЕТСТВИЕ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 Същност, цел, обхват и предмет на одитите за съответствие
</w:t>
              <w:br/>
              <w:t xml:space="preserve">10.2.	 Приложно поле и видове одити за съответствие
</w:t>
              <w:br/>
              <w:t xml:space="preserve">10.3.	 Същественост и ниво на увереност при одита за съответствие
</w:t>
              <w:br/>
              <w:t xml:space="preserve">10.4. Процес на одита за съответствие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	 Същност, цел и обхват на одита на изпълнението
</w:t>
              <w:br/>
              <w:t xml:space="preserve">11.2.	 Основни аспекти на одита на изпълнението
</w:t>
              <w:br/>
              <w:t xml:space="preserve">11.3.	 Подходи и процес при одита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ВЪТРЕШНИЯТ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 Дефиниция и принципи на вътрешния одит в публичния сектор
</w:t>
              <w:br/>
              <w:t xml:space="preserve">12.2.	 Услуги за предоставяне на увереност
</w:t>
              <w:br/>
              <w:t xml:space="preserve">12.3.	 Консултантски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ДОКЛАДВАНЕ НА РЕЗУЛТАТИТЕ ОТ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 Докладване на резултатите от вътрешния одит
</w:t>
              <w:br/>
              <w:t xml:space="preserve">13.2.	 Докладване на резултатите от външния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ОЦЕНКА НА КАЧЕСТВОТО НА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	 Осигуряване на качеството на вътрешния одит
</w:t>
              <w:br/>
              <w:t xml:space="preserve">14.2.	 Осигуряване на качеството на външния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EasyCheck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"Одит в публичния сектор" в платформата за дистанционно и електронно обучение на СА "Д. А. Ценов"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и др. Одит в публичния сектор,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организациите от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 управление и контрол,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на Върховните одитни институции, ИНТОСАЙ,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ИДЕС,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МОС 330 „Одитни процедури в отговор на оценени рискове”, Ръководство по международни стандарти за одит и контрол върху качеството, СМОССИС към МФС, изд. ИДЕС,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МОС 500 „Одиторски доказателства”, Ръководство по международни стандарти за одит и контрол върху качеството, СМОССИС към МФС, изд. ИДЕС,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МОС 520 „Аналитични процедури”, Ръководство по международни стандарти за одит и контрол върху качеството, СМОССИС към МФС, изд. ИДЕС,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1003 Указания за финансов одит – Речник на термините, изд. INTOSAI,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1500 „Одитни доказателства”, изд. ИНТОСАЙ,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3000 „Стандарти и указания за одити на изпълнението на основата на одитните стандарти на ИНТОСАЙ и практическия опит”, изд. ИНТОСАИ,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3100 „Указания за одит на изпълнението – основни принципи”, изд. INTOSAI,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ПРИЛОЖЕНИЕ към МСВОИ 3100, изд. ИНТОСАИ,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4000 „Указания за извършване на одит за съответствие”, ИНТОСАЙ, изд. Сметна палата на Р. България,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4100 „Указания за одит за съответствие, извършени отделно от одити на финансови отчети”, ИНТОСАЙ, изд. Сметна палата на Р. България,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МСВОИ 4200 „Указания за одит за съответствие, свързани с одити на финансови отчети”, ИНТОСАЙ, изд. Сметна палата на Р. България,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стандарт ISO 19011:2018 „Указания за извършване на одит на Системи за управление”, изд. ISO,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IIA, Research Foundation, изд. ИВОБ, София, Сиела,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Сиела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Institute of Internal Auditors,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AICPA. Assessing and Responding to Audit Risk in a Financial Statments Audit, Wiley,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Control – Integrated Framework, 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COMMUNICATION from the Commission to the Council, the European Parliament, the Economic and Social Committee, and the Committee of the Regions,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Risk Management – Integrated Framework COSO, Committee of Sponsoring Organizations of the Treadway Committee,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©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OXFORD Advanced Learner’s Dictionary, A. S. Hornby, Oxford University Press,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Internal Audit Standards, The Institute of Internal Auditors,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вътрешен одит,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С., АНТОВ, М., НИКОЛОВА, Г., БЕЛЧЕВ, С. Управление на риска в контрола. АИ „Ценов“,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С. Костова, „Одит“, АИ „Ценов“ –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 Антов, Д. Иванова, „Вътрешен контрол“, АИ „Ценов“ –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ТОШКОВА-Николова Д, и Невин Фети, ИК „Труд и право“ 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 Г., Ем. Тананеев, М. Томева, К. Крумов, П. Стойкова, М. Антов, Н. Цветкова, Теория на контрола, АИ „Ценов“,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Управление на риска в организациите от публичния сектор на Р България, Свищов, АИ “Ценов”, библ. “Образование и наука”, бр. 40,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Методология на вътрешния одит, Свищов, АИ “Ценов”, библ. “Образование и наука”, бр. 43,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Кр. Контролът на качеството на външния одит в публичния сектор, електронно издание,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ГЪРНЕВ, Н., ПЕТКОВА, Д., НАЧЕВА, М. и др. Формиране на одиторско мнение и одиторски доклади върху пълни финансови отчети с общо предназначение. София, ИДЕС,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НАЧКОВ, Д. Юридическа отговорност на независимите оценители и на регистрираните одитори, София, Фенея,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КАЛОЯНОВА, СН. КАЛОЯНОВ, Н. Измами във финансовите отчети. София, ИДЕС,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 и Николаев, Р. Теория на риска, НАУКА И ИКОНОМИКА, ИУ – Варна.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Международни финансови стандарти за одит отчети, Велико Търново, 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Д., „Одит в публичния сектор”, С., PSSE, 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СИМЕОНОВА, Х. и колектив, Одит в публичния сектор – теория и практика, ИК “Галик”, С.,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Тракия - М,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Ив. Одиторски контрол /теория и практика/. Пловдив,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ХЕЙС, Адам, Управление на корпоративния риск (ERM): Какво е това и как работи?,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Gramling, A. Rittenberg, L. Auditing. A Rik-based Approach. USA,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ANDERSON, Ur., Head, M., Ramamoorti, Sr. and others. Internal Auditing, Assurance&amp; Advisory, IIA,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CIA, Exam Practice Questions. Internal Audit Foundation,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VONA, L. Fraud Data Analytics Methodology.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WELLS, J. Corporate Fraud Handbook.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MOELLER, R. COSO – Enterprise Risk Management, Wiley, John Wiley &amp; Sons,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CENDROWSKI, H. and W. C. Mair, Enterprise Risk Management and COSO, A Guide for Directors, Executives, and Practitioners, John Wiley &amp; Sons,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ГЕРХАУД, Н., Пол Дж. Смит и Р. Абхелмауер, „Международни одиторски стандарти” (превод), изд. „Икономика прес”,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HARRY Cendrowski and William C. Mair, Enterprise Risk Management and COSO, A Guide for Directors, Executives, and Practitioners, John Wiley &amp; Sons,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IV, Management Skills,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Р., Съвременен вътрешен одит – теория и практика, АСПРО, С.,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ТЕРЕХОВ, А. А. Аудит. Москва, Финансы и статистика,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HERMANSON, R., STRAWSVER, J., STRAUSWER, R. Auditing,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МАКАЛЬСКАЯ, М. Л., Мелник, М., Пирожкова, Н. Основы аудита. Москва, “Дело и Сервис”,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ГРИЗНОВЫ, А. и др. Финансово – кредитны энциклопедический словарь. Москва, Финансы и статистика,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КАМЫШАНОВ, П. Практическое пособие по аудиту. М., Инфра,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MILLICHAMPQ, A. H., Auditing, 7th Edition,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IRWIN, Burr Rigeq Illinois, Bostan, Masaschusetts, Sydney, Australia,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PUBLIC Sector Accounting and Financial Control, Chapman &amp; Hall,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 JOHN, Auditing Theory and Practice, Ch. 1, Prentice Hall, 1991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EXPLANATORY Foreword to Auditing Standards and Guidelines, in The Accountants Guide, CAET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ROBERTSON, J., Davis, F. Auditing. Fifth edition, IRWIN,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APC Auditing Guideline: „Planning, Controlling and Recording”, APC 1980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 на Р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 за условията, реда и начина за извършване на външни оценки за осигуряване качеството на одитната дейност, издадена от министъра на финансите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процедурата за определяне на състава и дейността на одитните комитети в организациите от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Изпълнителна агенция „Одит на средствата от Европейския съюз“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изд. на ИДЕС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„Вътрешен одит”, изд. на ИВОБ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https://fukvopublic.minfin.bg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https://global.theiia.org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http://www.theirm.org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http://www.brima.biz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http://www.ferma.eu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https://www.isaca.org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https://www.enisa.europa.eu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https://iapp.org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