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Оценка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тест обхваща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„Оценка на бизнеса” е предназначена за обучение на студенти в ОКС "магистър", редовна, задочна и дистанционна форма. Основната цел на дисциплината е да предостави теоретични и практически знания за същността, основните понятия и факторите, влияещи върху оценката на бизнеса. Разгледани са водещите подходи и методи за оценка на предприятия, като са очертани възможностите им за прилагане, предимствата и ограниченията. Отделено е място и на съвременни подходи за оценка на предприятия, прилагани в САЩ и Западна Европа. Едновременно с това  е отделено внимание на процедурите за преобразуване на стопанските субекти и етапите за финансовото оздравяване на предприятията.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магистърските програми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дисциплините, включени във фундаменталния блок – „Икономикс“, „Основи на счетоводството“ и специализираните дисциплини: „Икономика на търговията“, „Управление на собствеността“ и „Търговско представителство и посредничество“, за да могат успешно да усвоят учебното съдържание, предвидено в дисциплината „Оценка на бизнеса“.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„Оценка на бизнеса“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Курсови разработки;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Ролеви игри – студентите приемат ролята на действащи оценители;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Мозъчна атака и други методи –  подтикване на студентите към търсене на нови идеи за приложение на техниките на оценяване;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● Казуси – разглеждат се казуси, свързани с анализа на данни на действащи предприятия;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Провеждане на дискусии върху получените резултати;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Емпирични методи;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       ●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учебното съдържание по дисциплината „Оценка на бизнеса“, студентите трябва да притежават знания, умения и компетенции в следните области: познаване на процеса на оценяване, познаване и прилагане на приходния и пазарния подходи за оценяване, умения за извършване на оценка на база на активите. Освен това студентите ще могат да използват подходите за оценка при оценяване на недвижимите имоти, имуществото и дяловите участия в предприятията.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НБУ,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ТЕОРЕТИЧНИ ОСНОВИ НА ОЦЕНКАТА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понятия при оценка на бизнеса. Видове стойности при определяне на оценката на предприятие. Фактори, влияещи върху величината на оценъчната стойност. Особености на предприятието, като обект на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ОРГАНИЗАЦИЯ НА ПРОЦЕСА НА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Нормативно регламентиране на оценителската дейност. Принципи на оценката на бизнеса. Етапи на процеса на определяне на стойността на предприятие. Подготовка на информацията, необходима за оценка на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СТОЙНОСТ НА ПАРИТЕ 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Лихвени и дисконтни изчисления. Бъдеща и настояща стойност на паричен поток.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ТЕОРЕТИЧНИ ОСНОВИ НА ПОДХОДА НА БАЗА АКТИВИТЕ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при използване на подхода на база активите. Метод на чистата стойност на активите (метод на чистата стойност на капитала). Метод на ликвидационната стойност (Liquidation value method).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V. ПРИХОДЕН ПОДХОД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Методология на приходния подход за оценка на предприятие. Метод на дисконтиране на паричните потоци. Метод на капитализация на очакваните доходи.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VІ. ПАЗАРЕН (СРАВНИТЕЛЕН) ПОДХОД ЗА ОЦЕНКА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основи на пазарния подход за оценка на предприятия. Методи на пазарния подход за оценка на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VІІ. ОЦЕНКА НА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Недвижима собственост и недвижими имоти – същност и особености. Разходен подход за оценка на недвижими имоти. Приходен подход за оценка на недвижими имоти. Пазарен подход за оценка на недвижими имоти.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ОЦЕНКА НА ИМУЩЕСТВОТО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машини и съоръжения. Оценка на нематериални активи (НМА). Оценка на финансовите активи. Оценка на дебиторската задлъжнялост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ІХ. ОЦЕНКА НА ДЯЛОВИ УЧАСТИЯ В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Основополагащи принципи за оценка на пакет от акции. Алгоритъм за определяне на величината на корекциите при оценка на пакет от акции.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Х. НОВИ ПОДХОДИ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Прилагане на модела Balanced Scorecard за оценка на бизнес субектите. Използване на EVA и CVA за оценка на предприятия. Модел АВРА за оценка на предприятие. Опционен подход за оценка на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ПРИЛОЖНИ АСПЕКТИ НА КОНЦЕПЦИЯТА ЗА УПРАВЛЕНИЕ НА БАЗА СТОЙНОСТТА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Дефиниционни съждения за концепцията "VВМ". Етапи на управление на стойността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СЪГЛАСУВАНЕ НА РЕЗУЛТАТИТЕ И СЪСТАВЯНЕ НА ОТЧЕТ ЗА ОЦЕНКА НА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Съставяне на отчет за оценка на предприятие. Съгласуване на данните по отношение на заключителната стойност на обекта на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Оценка на бизнеса, Свищов, АИ „Ценов“, 2022.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Възможности за определяне на ликвидационната стойност на търговско предприятие, 2022. Платформата за дистанционно и електронно обучение на СА “Д. А. Ценов“, https://dl.uni-svishtov.bg.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С., Нови подходи за оценка на предприятието. Варна, „Наука и икономика“,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 С., Опционен подход за оценка на предприятие. // Народностопански архив, бр. 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Инфраструктура и комуникации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Ивашковская, И. В. Моделирование стоимости компании. Москва, „ИНФРА-М“,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ефективност. София, „Класика и стил“,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Кинг, Ал. Оценка справедливой стоимости для финансовой отчетности. Москва, „Альпина“,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Костирко, Р. О., Тертична, Н.В., Шевчук, В. О. Комплексная оценка стоимости предприятия. Харков, „Фактор“,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И.,  Чернявский, А. Г., Оценка материальной и интеллектуальной собственности, Москва, КНОРУС,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Коупеланд Т., Коллер Т., Муррин, Дж., Стоимост компаний: оценка и управление. Москва, „Олимп-Бизнес“,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Ненков, Д., Определяне на стойността на компаниите, София: Издателски комплекс -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Мирзоян, Н. В. и др. Оценка стоимости имущества, Москва, Университет Синергия,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Касьяненко, Т. Г., Маховикова, Г. А. Оценка стоимости бизнеса, 2-е издание, Москва, Юрайт,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Эскиндаров, М., Федотова, М., Оценка стоимости бизнеса: Учебник, М. КноРус,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Вeech, Greg. Valuations, Mergers and Acquisitions. Cape Town : Oxford University Press,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Schenck, B.F., Guide to selling your business. A roadmap to valuing your business and planning for a successful sale, CoStar Realty Information, Inc,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Analysis and Valuation. Using financial statements.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Mercer, Z. Christopher, and Travis W Harms. Business Valuation : An Integrated Theory. Third edition. Hoboken, New Jersey: Wiley,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Caruso, Gregory R. The Art of Business Valuation : Accurately Valuing a Small Business. Hoboken, New Jersey: Wiley,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Glavas, Dejan. Valuation and Sustainability : A Guide to Include Environmental, Social, and Governance Data in Business Valuation. 1st ed. 2023. Cham: Springer International Publishing,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Hall, C. Fred. Valuing Businesses Using Regression Analysis : A Quantitative Approach to the Guideline Company Transaction Method. Hoboken, New Jersey: Wiley,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Kulwizira Lukanima, Benedicto. Corporate Valuation : A Practical Approach with Case Studies. 1st ed.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Palepu, Krishna G, Paul M Healy, and Erik Peek. Business Analysis and Valuation. IFRS Standards edition. Andover,England: Cengage Learning,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приватизация и следприватизационен контрол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оценяване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стандарти за оценяване, 2018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http://public.ciab-bg.com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