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Оценка на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тест обхваща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„Оценка на бизнеса” е предназначена за обучение на студенти в магистърска степен. Основната цел на дисциплината е да предостави теоретични и практически знания за същността, основните понятия и факторите, влияещи върху оценката на бизнеса. Разгледани са водещите подходи и методи за оценка на предприятия, като са очертани възможностите им за прилагане, предимствата и ограниченията. Отделено е място и на съвременни подходи за оценка на предприятия, прилагани в САЩ и Западна Европа. Едновременно с това  е отделено внимание на процедурите за преобразуване на стопанските субекти и етапите за финансовото оздравяване на предприятията.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магистърските програми трябва да притежават достатъчно теоретични и аналитични знания и умения в областта на социално-икономическата наука, усвоени от съдържанието на дисциплините, включени във фундаменталния блок – „Икономикс“, „Основи на счетоводството“ и специализираните дисциплини: „Икономика на търговията“, „Управление на собствеността“ и „Търговско представителство и посредничество“, за да могат успешно да усвоят учебното съдържание, предвидено в дисциплината „Оценка на бизнеса“.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„Оценка на бизнеса“ се използват следните методи на преподаване за постигането на целите на обучението: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Ролеви игри – студентите приемат ролята на действащи оценители;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Мозъчна атака и други методи –  подтикване на студентите към търсене на нови идеи за приложение на техниките на оценяване;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Казуси – разглеждат се казуси, свързани с анализа на данни на действащи предприятия.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Провеждане на дискусии върху получените резултати.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Лекции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Емпирични методи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● Директни инструкции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учебното съдържание по дисциплината „Оценка на бизнеса“, студентите трябва да притежават знания, умения и компетенции в следните области: познаване на процеса на оценяване, познаване и прилагане на приходния и пазарния подходи за оценяване, умения за извършване на оценка на база на активите. Освен това студентите ще могат да използват подходите за оценка при оценяване на недвижимите имоти, имуществото и дяловите участия в предприятията.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НБУ,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Университет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Икономически университет,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ТЕОРЕТИЧНИ ОСНОВИ НА ОЦЕНКАТА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понятия при оценка на бизнеса. Видове стойности при определяне на оценката на предприятие. Фактори, влияещи върху величината на оценъчната стойност. Особености на предприятието, като обект на оценка.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ОРГАНИЗАЦИЯ НА ПРОЦЕСА НА ОЦЕНЯВАНЕ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Нормативно регламентиране на оценителската дейност. Принципи на оценката на бизнеса. Етапи на процеса на определяне на стойността на предприятие. Подготовка на информацията, необходима за оценка на предприятие.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СТОЙНОСТ НА ПАРИТЕ  ВЪВ ВРЕМЕТО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Лихвени и дисконтни изчисления. Бъдеща и настояща стойност на паричен поток.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ТЕОРЕТИЧНИ ОСНОВИ НА ПОДХОДА НА БАЗА АКТИВИТЕ ЗА ОЦЕНКА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при използване на подхода на база активите. Метод на чистата стойност на активите (метод на чистата стойност на капитала). Метод на ликвидационната стойност (Liquidation value method).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V. ПРИХОДЕН ПОДХОД ЗА ОЦЕНКА НА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Методология на приходния подход за оценка на предприятие. Метод на дисконтиране на паричните потоци. Метод на капитализация на очакваните доходи.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VІ. ПАЗАРЕН (СРАВНИТЕЛЕН) ПОДХОД ЗА ОЦЕНКА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Теоретични основи на пазарния подход за оценка на предприятия. Методи на пазарния подход за оценка на предприятия.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VІІ. ОЦЕНКА НА НЕДВИЖИМИ ИМОТИ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Недвижима собственост и недвижими имоти – същност и особености. Разходен подход за оценка на недвижими имоти. Приходен подход за оценка на недвижими имоти. Пазарен подход за оценка на недвижими имоти.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VІІІ. ОЦЕНКА НА ИМУЩЕСТВОТО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на машини и съоръжения. Оценка на нематериални активи (НМА). Оценка на финансовите активи. Оценка на дебиторската задлъжнялост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ІХ. ОЦЕНКА НА ДЯЛОВИ УЧАСТИЯ В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Основополагащи принципи за оценка на пакет от акции. Алгоритъм за определяне на величината на корекциите при оценка на пакет от акции.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Х. НОВИ ПОДХОДИ ЗА ОЦЕНКА НА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Прилагане на модела Balanced Scorecard за оценка на бизнес субектите. Използване на EVA и CVA за оценка на предприятия. Модел АВРА за оценка на предприятие. Опционен подход за оценка на предприятие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ХІ. ПРИЛОЖНИ АСПЕКТИ НА КОНЦЕПЦИЯТА ЗА УПРАВЛЕНИЕ НА БАЗА СТОЙНОСТТА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Дефиниционни съждения за концепцията "VВМ". Етапи на управление на стойността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ХІІ. СЪГЛАСУВАНЕ НА РЕЗУЛТАТИТЕ И СЪСТАВЯНЕ НА ОТЧЕТ ЗА ОЦЕНКА НА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Съставяне на отчет за оценка на предприятие. Съгласуване на данните по отношение на заключителната стойност на обекта на оценка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Св., В. Перков. Оценка на бизнеса, Свищов, АИ „Ценов“,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Ивашковская, И. В. Моделирование стоимости компании. Москва, „ИНФРА-М“,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ефективност. София, „Класика и стил“,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Кинг, Ал. Оценка справедливой стоимости для финансовой отчетности. Москва, „Альпина“,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Костирко, Р. О., Тертична, Н.В., Шевчук, В. О. Комплексная оценка стоимости предприятия. Харков, „Фактор“,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 И.,  Чернявский, А. Г., Оценка материальной и интеллектуальной собственности, Москва, КНОРУС,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Коупеланд Т., Коллер Т., Муррин, Дж. Стоимост компаний: оценка и управление. Москва, „Олимп-Бизнес“,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Ненков, Д. Определяне на стойността на компаниите, София: Издателски комплекс - УНСС,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Мирзоян, Н. В. и др. Оценка стоимости имущества, Москва, Университет Синергия,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Касьяненко, Т. Г., Маховикова, Г. А. Оценка стоимости бизнеса, 2-е издание, Москва, Юрайт,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Александър Ганчев и др. Бизнес оценяване. В. Търново, Фабер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Касьяненко, Т. Г., Оценка стоимости бизнеса: Учебник,  Второе издание, М., Юрайт,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Эскиндаров, М., Федотова, М. Оценка стоимости бизнеса: Учебник, М. КноРус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 Св. Нови подходи за оценка на предприятието. Варна, „Наука и икономика“,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 Св. Опционен подход за оценка на предприятие. // Народностопански архив, бр. 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сп. Инфраструктура и комуникации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независимите оценители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приватизация и следприватизационен контрол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оценяване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 стандарти за оценяване, 2018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http://public.ciab-bg.com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