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Търговско представителство и посредничество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 с включени отворени и затворени въпроси и казус.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„Търговско представителство и посредничество“ е профилираща дисциплина, изучавана в ОКС „бакалавър“. Основната цел, която се поставя с изучаването на дисциплината, е да задълбочи и разшири основните икономически знания и да формира професионална подготовка на студентите. В дисциплината е предвиден и включен учебен материал, необходим за формиране на знания за същността и значението на търговското представителство и посредничество, за функциите на търговските представители и посредници в условията на пазарната икономика, за формите на търговско представителство и посредничество, за изискванията към търговския представител и посредник. Значително място е отделено и на въпросите за технологията на осъществяване на търговското представителство и посредничество, за възникващите финансови и правни взаимоотношения. Специализиращата подготовка на студентите и формирането на новите знания и техники в търговските сделки изискват и познания по общите разпоредби на търговското и данъчното законодателство. В дисциплината внимание се отделя на конкретни търговски посреднически операции, каквито са: комисионното и консигнационното посредничество, факторинга, франчайзинга, лизинга и други.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„Търговско представителство и посредничество“ има определени входни и изходни връзки с изучаващите се правни и икономически дисциплини. Преподаването и изучаването на учебния материал в дисциплината се основава на учебното съдържание на дисциплините: „Основи на правото“, „Макроикономика“, „Микроикономика“, „Международна икономика“, „Международна инвестиционна политика" и други.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ефективното преподаване и усвояване на материала по дисциплината, биха могли да се подготвят и прилагат: лекции, казуси, симулации, дебати, дискусии, независими и групови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обучението по дисциплината се предвижда придобиването на: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знания за теоретичната същност и нормативното регламентиране на посредническите операции; организирането представителни и посреднически операции; самостоятелно интерпретира придобитите знания при решаване на учебни казуси;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умения да се използват методи и средства, позволяващи решаване на сложни задачи, свързани с търговското представителство и посредничество; да се прилага логическо мислене и да се проявява новаторство и творчески подход при вземане на решения, свързани с търговските операции;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компетенции относно административно управление на посредническите операции; проявява на творчество и инициативност в търговската дейност; оценка на собствената квалификация и умения и да се планира необходимостта от разширяване и актуализиране на компетенциите; изразяване на отношение по качествени и количествени описания и оценки; събиране, класифициране, оценяване и интерпретиране на данни от областта с цел решаване на конкретни задачи; анализиране и използване на нови стратегически подходи за търговско посредничество.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Concordia university, Canada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 първа. СЪЩНОСТ, НЕОБХОДИМОСТ И ПРАВНО РЕГЛАМЕНТИРАНЕ НА ТЪРГОВСКОТО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Предпоставки за възникване на търговските посреднически операции; правно регламентиране на търговското посредничество	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втора. ТЪРГОВСКО ПРЕДСТАВИТЕЛСТВО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търговското представителство; видове и избор на търговски представител; правни аспекти на търговското представителство в България; търговско представителство на чуждестранно лице в България; други правни форми на търговско посредничество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трета. КОМИСИОННИ ПОСРЕДНИЧЕСКИ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комисионните посреднически операции; правни аспекти на комисионното посредничество; организация на комисионните операции; данъчни аспекти на комисионните операции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четвърта. КОНСИГНАЦИОННО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обща характеристика на консигнацията; правни аспекти на консигнационното посредничество; данъчни аспекти на консигнационното посредничество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пета. ФАКТОРИНГОВО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Теоретични измерения и ретроспекция на факторинга в България; видове факторингово посредничество; правни и данъчни аспекти на факторинговото посредничество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шеста. ФРАНЧАЙЗИНГЪТ КАТО ФОРМА НА ТЪРГОВСКО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Исторически анализ на възникването и развитието на франчайзинга; същност и особености на франчайзинга; роля на мастер франчайзополучателя, като търговски посредник; правно регулиране на франчайзинга; формиране цената на франчайз пакета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седма. ЗАСТРАХОВАТЕЛНО И ОСИГУРИТЕЛНО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Застрахователно посредничество; осигурително посредничество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осма. СПЕДИТОРСКА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Дефиниционни съждения за спедиторската дейност; видове спедиторски услуги; правни и данъчни аспекти на спедиторската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девета. ЛИЗИНГОВО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икономическо значение на лизинговите операции; форми на лизинговите търговски сделки; организация и технология на лизинговото посредничество; правни и данъчни аспекти на лизинговите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десета. ИНВЕСТИЦИОННО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и правно регламентиране на инвестиционното посредничество; видове инвестиционни посредници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единадесета. ИКОНОМИЧЕСКА ЕФЕКТИВНОСТ НА ТЪРГОВСКИТЕ ПОСРЕДНИЧЕСКИ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икономическата ефективност на търговските посреднически операции; модели за измерване на ефективността на търговските посреднически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Филипова, Т., Илийчовски, С. Търговско представителство и посредничество. Платформа за електронно и дистанционно обучение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Т., Петрова, С., Илиева, Л., Георгиева, Г., Кирова, Л. Организация и отчитане на търговските сделки. Учебник за дистанционно обучение. Свищов, АИ Ценов, 2017.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Актив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Икономически и социални алтернативи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Бизнес и право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ДДС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дейността на колективните инвестиционни схеми и на други предприятия за колективно инвестиране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https://www.lex.bg/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Теодора Филипова)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