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СОЦИАЛНИ И ПРАВНИ НАУКИ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Данъчно право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ФПТБ-КСПН-Б-313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ФПТБ-КСПН-Б-313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Тестово изпитване / проверка на знанията.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запознае студентите с теоретичния апарат и основните понятия и институти в данъчното право. Съдържанието на курса обхваща основните въпросите , свързани с икономическата обусловеност на данъците и таксите,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същността им като правно явление, видовете им, субектите на облагане, формирането на облагаемите обекти,,предпоставките за възникването на данъчните задължения, както и тяхното изпълнение, данъчните актове. Подробно са разгледани правните режими на отделните видове данъци у нас.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Динамично развиващите се обществени и икономически отношения определят същественото място на данъчното законодателство в процеса на търсене на баланс между фискалните интереси на държавата от една страна и интересите на стопанските субекти, свързани с планирането на тяхната дейност, отчитане на резултатите от нея и финансовия им стабилитет и просперитет. В тази връзка курса разглежда и някои актуални въпроси, свързани с хармонизацията на българското данъчно законодателство със законодателството на 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Базови понятия по дисциплините " Основи на правото" и " Финансово право", свързани с основни правни понятия и институти като субекти на правото, обекти, представителство, погасителна давност, доброволно и принудително изпълнение и друга правна методика.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учебния процес се използват както традиционни, така и интерактивни методи на преподаване: лекции (традиционна форма и мултимедия), дискусии, създаване на казуси от самите студенти и решаване на предварително зададени от преподавателя казуси, анализ на текстове, индивидуални и групови задания, индивидуално и кооперативно учене и други аналогични проверочно-контролни способи.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най-общо се провежда чрез изнасяне на лекции, а в семинарните занятия се акцентува върху решаването на данъчно-правни казуси, симулации, дебати и дискусии по актуални данъчноправни въпроси.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Главна учебна цел: запознаване на студентите със структурата на данъчната / приходната администрация, ресорното законодателство и казуалното му прилагане.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учебния процес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обучение, кооперативно/съвместно обучение), on-line тестове и други подобни вариации. Учебната технология обхваща анализа на данъчно-правни казуси, дебати, дискусии по актуални въпроси, директни консултации и он-лайн тестове, адекватни на данъчната и правна практика - в обхвата на вътрешното и международно законодателство.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Обхватът и съдържанието на учебната програма по дисциплината ” Данъчно право“ осигуряват на студентите необходимите теоретични знания и практически умения в областта на данъчното облагане, и установяването на данъчни задължения. Те са необходимо условие за професионалната им реализация като експерти в съответните държавни институции от една страна и като добри професионалисти в сферата на бизнеса.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" Климент Охридски"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ВТУ " Св.св. Кирил и Методий"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РУ " Ангел Кънчев"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King's College London (University of London)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Определение. Основни понятия. Видове данъци.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Предмет и метод на правно регулиране. Разграничение и съотношение на данъчното право и други правни отрасли. Източници на данъчното право.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Данъчни правни норми.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структура и видове данъчни правни норми. Действие по време, място, по отношение на лицата. тълкуване на данъчните правни норми.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Данъчни правни отношения.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и специална характеристика на данъчното правоотношение. Структура и съдържание. Видове. Предпоставки за възникване на правоотношението. Юридически факти и фактически
</w:t>
              <w:br/>
              <w:t xml:space="preserve">състави.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Субекти на данъчното право.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Данъчна правосубектност. Активни и пасивни данъчни субекти. Права и задължения на данъчните субекти. Отграничаване на данъчните субекти от данъчно задължените лица и задължените лица.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Усложнения в субектния състав на данъчните правнотношения.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Представителство. Правоприемство. Прехвърляне на данъчни задължения. Отговорност за чужд данъчен дълг. Солидарно задължени лица.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Данъчна регистрация.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предназначение на данъчната регистрация. Обща данъчна регистрация. Регистрация по специални данъчни закони. Процедура по данъчна регистрация.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Производство по установяване на данъчните задължения.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изпълнението. Видове изпълнение. Доброволно изпълнение. Отсрочване и разсрочване на данъчните задължения. Принудително изпълнение. Предпоставки, органи на принудителното изпълнение, способи.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Погасяване на данъчни вземания и задължения.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Прихващане. Амнистия. Опрощаване. Погасителна давност. Смърт на ФЛ и прекратяване на ЮЛ.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Корпоративен данък.Данък върху разходите. Данък, удържан при източника.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значение на данъчния контрол. Органи и тяхната компетентност. Данъчни ревизии и данъчни проверки. Особени правила за ревизии.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Данъци върху доходите на физическите лица.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Производство по издаване на ревизионен акт. Условия за действителност. Обжалване по административен ред. Обжалване по съдебен ред. Касационно обжалване.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Правен режим на данъка върху добавената стойност.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ДДС. Субекти. Регистрация по смисъла на ЗДДС - видове. Обект на облагане и механизъм на ДДС, данъчен кредит. Документация и отчетност.
</w:t>
              <w:br/>
              <w:t xml:space="preserve">Обща характеристика на акцизите. Субект и обект на облагане. Регистрация по ЗАДС. Акцизни стоки. Акцизна ставка.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Правен режим на местните данъци.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 и видове. Данък върху недвижимите имоти. Данък върху наследствата. Данък при придобиване на имущества при дарение и по възмезден начин. Данък върху превозните средства. Патентен данък.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Финансово и данъчно право, Славчев, З., 2021 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Дискриминацията в Международното Данъчно Право, Митева, А., 2022 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Минкова, Г. ВЛИЯНИЕ НА ПРАВОТО НА ЕВРОПЕЙСКИЯ СЪЮЗ ВЪРХУ БЪЛГАРСКОТО ДАНЪЧНО ПРАВО, 2023 г.: https://www.abaj.bg/library/%D0%B2%D0%BB%D0%B8%D1%8F%D0%BD%D0%B8%D0%B5-%D0%BD%D0%B0-%D0%BF%D1%80%D0%B0%D0%B2%D0%BE%D1%82%D0%BE-%D0%BD%D0%B0-%D0%B5%D0%B2%D1%80%D0%BE%D0%BF%D0%B5%D0%B9%D1%81%D0%BA%D0%B8%D1%8F-%D1%81%D1%8A%D1%8E/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„Данъчно право“ в Платформата за дистанционно и електронно обучение на СА "Д. А. Ценов", 2024 г.: https://dl.uni-svishtov.bg/course/view.php?id=7275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Помагало по данъчно право, Минкова, Г., София, Сиела, 2019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Минкова, Г. и Н. Чилова, Помагало по данъчно право - Второ издание, 2019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данъка върху добавената стойност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акцизите и данъчните складове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НАП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ДФИ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Лекции по данъчно право, 2022 г. - https://unicheats.outsidia.com › files › unwe_files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преп. Игнат Папазов)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Катя Личева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