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право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ФПТБ-КПН-Б-308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ФПТБ-КПН-Б-308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с теоретичния апарат и основните правни институти на финансовото право.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студентите да имат познания по основните правни институти, които се изучават по дисциплината "Основи на правото".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 и други аналогични проверочно-контролни способи.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други подобни вариации.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се запознават с най-важните въпроси, както от общата част на финансовото право, така и на бюджетното и данъчното право. В резултат те получават онзи обем знания, който ще им позволи да се ориентират в сложната проблематика на финансовото право.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България: СУ”Кл.Охридски” – Юридически факултет; ВТУ”Св.Св.Кирил и Методий” - Юридически факултет; РУ”А.Кънчев” - Юридически факултет; УНСС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Великобритания - King's College London (University of London)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Франция - Université Paris 1 - Panthéon-Sorbonne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Финансовото право – обща характеристика.Източници на ФП.Финансово-правни норми.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Понятие, видове, действие и тълкуване.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Субекти на финансовото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Понятие, видове - физически лица, юридически лица и държавата.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Финансово-правни юридически факти. Финансови правни отношения.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субектна организация, активни и пасивни субекти.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Погасяване на финансови права и задължения.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Изпълнениe. Финансова амнистия, опрощаване, давност, смърт респ. прекратяване на финансовия длъжник.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и видове финансов контрол. Одиторски контрол и контрол, упражняван от Сметната палата. Финансов контрол упражняван от Държавната финансова инспекция. Имуществена отговорност на отчетниците - същност, видове, предпоставки, субекти, осъществяване.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Бюджетно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понятия. Правна уредба на бюджетния процес. Съставяне, приемане, изпълнение и отчитане на бюджета.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Данъчно право.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Определение. Основни понятия. Видове данъци. Субекти на данъчното право. Обща данъчна регистрация. Данъчна регистрация по специални закони.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Данъчна регистрация.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Специфики на данъчната регистрация. Органи. Процедурни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Правен режим на републиканските данъци.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9.1.Данък върху добавената  стойност. 9.2.Корпоративни данъци. 9.3.Акцизи. 9.4.Данъци върху доходите на физически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Правен режим на местните данъци.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10.1.Данък върху недвижимите имоти. 10.2.Данък при придобиване на имущества по възмезден начин. 10.3.Данък върху даренията и данък върху превозните средства. 10.4.Патентен данък.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Производство по установяване на данъчни задължения.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11.1.Деклариране. 11.2.Установяване на данъчни задължения от органите по приходите. 11.3.Контрол за законност в производството по установяване на данъчни задължения.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право. Специална част. Учебен курс, Пенов, С.,2021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- Бюджетно право - Седмо преработено и актуализирано издание - Кратък курс - Казуси, Стоянов, И.,2021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Пенов, С. Финансово право - Лекция 1,2022 г.: https://www.studocu.com/bg/document/sofiyskiyat-universitet-sv-kliment-okhridski/finansovo-pravo/finansovo-pravo-lektsiya-1-04102022-g/82092981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„Финансово право“ в Платформата за дистанционно и електронно обучение на СА "Д. А. Ценов",2024 г.: https://dl.uni-svishtov.bg/course/view.php?id=5711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Помагало по данъчно право, Минкова, Г., София, Сиела, 2019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финансово право: Обща част, Пенов, С.,2021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право, Славчев, З.,2020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устройството на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Лекции по финансово право, 2022 г. - https://www.studocu.com/bg/document/sofiyskiyat-universitet-sv-kliment-okhridski/finansovo-pravo/lektsii-po-finansovo-pravo/4442113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Игнат Папазов)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