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Икономика и мениджмънт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Събеседване със студентите по поставените академични задания и техните решения.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Магистърския практикум е студентите да доусъвършенстват своите професионални компетенции.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„Магистърски практикум по Икономика и мениджмънт на туризма“ е част от утвърдения учебен план на МП „Икономика и мениджмънт на туризма“, редовна и дистанционна форма на обучение при Стопанска академия „Димитър А. Ценов“ – Свищов.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на дисциплината се гради върху получените знания по специализираните туристически дисциплини от учебния план: Туристическа политика, Организация на алтернативния туризъм, Стратегии в туризма, Сигурност и безопасност в туризма, Мениджмънт на туризма, Устойчиво развитие на туризма.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необходимите знания и практически умения се използват интернет базирани информационни технологии (Платформа за дистанционно и електронно обучение, социални мрежи и сайтове за комуникиране и обучение) с прилагане на традиционни и иновативни синхронни и асинхронни методи (лекции, дискусии, мозъчни атаки, директни инструкции, разработване на индивидуални задания (тестове, казуси, задачи, проекти и др.)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необходимите знания и практически умения се използват интернет базирани информационни технологии (Платформа за дистанционно и електронно обучение, социални мрежи и сайтове за комуникиране и обучение) с прилагане на традиционни и иновативни синхронни и асинхронни методи (лекции, дискусии, мозъчни атаки, директни инструкции, разработване на индивидуални задания (тестове, казуси, задачи, проекти и др.)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Посредством провеждането на магистърския практикум студентите обвързват своите теоретични знания, изучавани по специалността, разширяват техния обхват и придобиват практико-приложни умения и компетенции.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МЕНИДЖМЪНТ НА ТУРИЗМА – ЧАСТ I.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Теоретичен фундамент на мениджмънта на туристическото предприятие
</w:t>
              <w:br/>
              <w:t xml:space="preserve">2. Управление на хотелиерския бизнес
</w:t>
              <w:br/>
              <w:t xml:space="preserve">3. Управление на ресторантьорския бизнес
</w:t>
              <w:br/>
              <w:t xml:space="preserve">4. Управление на персонала в туристическото предприятие.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МЕНИДЖМЪНТ НА ТУРИЗМА – ЧАСТ II.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туроператорската дейност
</w:t>
              <w:br/>
              <w:t xml:space="preserve">2. Управление на туристическата агентска дейност
</w:t>
              <w:br/>
              <w:t xml:space="preserve">3. Управление на екскурзоводската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Интеграционни стратегии в туризма
</w:t>
              <w:br/>
              <w:t xml:space="preserve">2. Стратегии на ценообразуването в туризма
</w:t>
              <w:br/>
              <w:t xml:space="preserve">3. Иновационни стратегии на туристическото предприятие
</w:t>
              <w:br/>
              <w:t xml:space="preserve">4. Позиционирането на туристическата дестинация като конкурентна стратегия
</w:t>
              <w:br/>
              <w:t xml:space="preserve">5. Стратегия за управление на кризи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и приложни аспекти на политиката
</w:t>
              <w:br/>
              <w:t xml:space="preserve">2. Същност на туристическата политика
</w:t>
              <w:br/>
              <w:t xml:space="preserve">3. Типология и съдържание
</w:t>
              <w:br/>
              <w:t xml:space="preserve">4. Субекти и инструменти на туристическата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АЛТЕРНАТИВНИЯ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форми на алтернативния туризъм
</w:t>
              <w:br/>
              <w:t xml:space="preserve">2. Селски туризъм
</w:t>
              <w:br/>
              <w:t xml:space="preserve">3. Лечебен туризъм
</w:t>
              <w:br/>
              <w:t xml:space="preserve">4. Конгресен туризъм
</w:t>
              <w:br/>
              <w:t xml:space="preserve">5.Културно-исторически и религиозен туризъм.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СИГУРНОСТ И БЕЗОПАСНОСТ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Геополитика, геостратегия и развитие на световното туристическо пространство
</w:t>
              <w:br/>
              <w:t xml:space="preserve">2. Туризъм, сигурност и безопасност - основни измерения
</w:t>
              <w:br/>
              <w:t xml:space="preserve">3. Глобалната миграционна заплаха и туризма
</w:t>
              <w:br/>
              <w:t xml:space="preserve">4. Сигурността в туризма и естеството на тероризма
</w:t>
              <w:br/>
              <w:t xml:space="preserve">5. Рискове и отговорности при осъществяване на туристическите пътувания
</w:t>
              <w:br/>
              <w:t xml:space="preserve">6. Защита на правата и сигурността на туриста.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Еволюция и същност на устойчивото развитие на туризма
</w:t>
              <w:br/>
              <w:t xml:space="preserve">2. Аспекти, принципи, цели и подходи за устойчиво развитие на туризма
</w:t>
              <w:br/>
              <w:t xml:space="preserve">3. Управленски стратегии, подходи и инструменти за постигане на устойчиво развитие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и електронно обучение на СА “Д. А. Ценов“. https://dl.uni-svishtov.bg.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Илиева, Л., Павлов, П. Организация на алтернативния туризъм. Свищов:АИ Ценов,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Иванова, П., Тодорова, Л. Стратегии в туризма. Свищов:АИ Ценов,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Иванова, П., Тодорова, Л., Павлов, П. Мениджмънт на туризма. Свищов: АИ Ценов,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Т. Туристическа политика.  Свищов:АИ Ценов,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Т., Иванова, П. Сигурност и безопасност в туризма. Свищов:АИ Ценов,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Устойчиво развитие на туризма. Свищов:АИ Ценов,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Документи приети от Министерството на туризма; http://www.tourism.government.bg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Tourism Organization - http://www2.unwto.org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Travel &amp; Tourism Council - https://www.wttc.org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