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Регионална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цели на курса са образователни, познавателни и информационни. Изучаващите дисциплината "Регионална икономика" получават знания за териториалното разположение на природните ресурси, демографския потенциал, селищната мрежа и териториалната организация на отделните отрасли.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Безусловно предварително изискване е студентите да бъдат запознати с базови понятия и теоретични постановки от изучаваните до момента включени в учебния план икономически дисциплини. Това ще допринесе да се прокарат необходимите връзки с настоящата учебна дисциплина и да се схваната по-добре същността и смисълът 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знания и умения в учебния курс се прилагат както традиционни, така и интерактивни методи на преподаване. Ползват се: казуси, дебати, дискусии,  лекции, работа върху текстове, тестове, казуси, мозъчни атаки, дискусии и др., "отключващи" творческите способности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знанията и придобиването на съответните умения, насочени към ефективност,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Изучаващите да придобият основни знания и компетенции, за да анализират и осмислят проблемите в съответната теоретична област. Да се изградят ключови умения за успешно прилагане на наученото към бъдещата практика.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Columbia University N.Y.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 di Roma(Ekonomia e komercio)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Nottingham,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„Св. Климент Охридски“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аспекти на Регионалната икономика.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Регионалната  икономика като наука. Обект и предмет на Регионалната икономика. Връзка на Регионалната икономика с другите науки. Научни подходи. Методи използвани в Регионалната икономика. Задачи на Регионалната икономика.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на регионалното направление в икономическите и географските науки - интегративни тенденции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Интеграция и диферциация на научното познание. Интеграционни тенденции между икономическите и географските науки - теоретични аспекти. Интеграция при преподаването в икономически ВУЗ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основни понятия в Регионалната икономика.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Пространство и територия. Район и регион - класификация.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Социално икономически териториални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териториалната организация на обществото. Системи и системен подход в регионалната икономика. Социално-икономически териториални системи - същност основни фактори за тяхното функциониране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на локализацията на производството.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територалната организация на производството. Локализация и локализационен процес. Класически „Щандортни теории“. Съвременни локализационни теории. Фактори на локализацията на производствения процес.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Класификация на производствено-териториалните съчетания.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производствено-териториалните съчетания. Промишлен пункт, промишлен център, промишлен район, ТПК. Промишлена агломерация.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Регионална политика и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регионалната политика. Подходи и методи за нейното прилагане. Регионалната политика в отделните типове страни. Регионалната политика в ЕС. Регионалната политика в България. Местно самоуправление и административно-териториално деление.</w:t>
              <w:br/>
              <w:t xml:space="preserve">Социално-икономически системи. Регионът като обект на регионалната икономика. Класификации на регионите.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Демографски потенциал и регионално развитие, селища и урбанизация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на демографските структури на глобалното равнище. Регионална оценка на демографските структури. Регионални особености на демографските структури в България.  Селищата – основна социално-пространствена форма на разселване. Условия и фактори за развитието на селищата и селищните мрежи. Същност, възникване и развитие на урбанизацията. Фактори. Форми на урбанизацията и регионалното развитие.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 Избрани лекции по Регионална икономика, Свищов, "АИ. Ценов",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 Регионална икономика (Учебен курс), 2024 https//dl.uni-svishtov. 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Милкова, К. Природно-обществени райони (региони) на България. С.,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Милкова, К. и Х. Доков. Пространствени социално-икономически и инвестиционни модели в ЕС и България в дискурса на регионалното развитие. С.,2022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Цеков, Н. Селската депопулация в България и Европа след 1945г.,С.,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Левков, К. Геоикономика. В. Търново,2014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 НА РЕПУБЛИКА БЪЛГАРИЯ ЗА ПЕРИОДА 2012-2022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http://www.lex.bg/laws/ldoc/2135589285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http://www.strategy.bg/publicconsultations/View.aspx?lang=bg-BG&amp;Id=598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https://www.mrrb.bg/bg/zakon-za-regionalnoto-razvitie-pravilnik-za-prilagane-na-zakona-za-regionalnoto-razvitie/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Тихомир Личев)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