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12.04.2017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03.04.2017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Туристическа анимация и събитиен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v.01/2017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запознае студентите с функциите и задачите на туристическата анимация и управлението на събития. Представя критериите за класификация и разглежда основните видове анимация и събития. Специално внимание е отделено на събитийния мениджмънт.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основава на познания относно хотелиерския бизнес и приципите на туристическо обслужване.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презентации, казуси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Презентации,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за основните нормативни изисквания,традициите и културата на различните народи, правилата за провеждане на анимационните мероприятия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за ефективна комуникация с туристите и колегите от туристическата фирма; умения за работа в екип при разработване и подготовка на анимационна и събитийна програма; притежава предприемачески и творчески умения при разработване на нови програми.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Компетенции:Да извършва специфичните дейности по провеждане на туристическа анимация и събития; Относно специфичните особености за провеждане на различни видове анимация и събития в различна среда; Относно професионалната терминология и стандартите за туристическо обслужване.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Нов български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Malaga,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Zagreb, Graduate School of Economics &amp;Business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І. Функции и задачи на туристическата анимация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туристическата анимация</w:t>
              <w:br/>
              <w:t xml:space="preserve">2. Функции на туристическата анимация</w:t>
              <w:br/>
              <w:t xml:space="preserve">3. Задачи на туристическата анимация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ІІ. Видове туристическа анимация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Класификационни критерии</w:t>
              <w:br/>
              <w:t xml:space="preserve">2. Основни видове туристическа анимация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ІІІ. Разработване на анимационна програма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Разработване на спортна анимационна програма</w:t>
              <w:br/>
              <w:t xml:space="preserve">2. Разработване на културна анимационна програма</w:t>
              <w:br/>
              <w:t xml:space="preserve">3. Разработване на детска анимационна програма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Специални събития 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специалните събития</w:t>
              <w:br/>
              <w:t xml:space="preserve">2. Взаимовръзка на специалните събития с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Видове специални събития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спортните специални събития</w:t>
              <w:br/>
              <w:t xml:space="preserve">2. Характеристика на културните специални събития</w:t>
              <w:br/>
              <w:t xml:space="preserve">3. Характеристика на деловите специални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VІ. Управление на специалните събития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на събитиен мениджмънт</w:t>
              <w:br/>
              <w:t xml:space="preserve">2. Процес на събитиен мениджмънт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VІІ. Въздействия на събитийния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Позитивни въздействия</w:t>
              <w:br/>
              <w:t xml:space="preserve">2. Негативни въздействия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Томова, С., Анимация в туризма,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Трендафилов, К., Организация и технология на туристическото обслужване, Варна,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Голдблат, Д. Специални събития, Рой комюникейшън ЕООД,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и кол. Съвременни тенденции в развитието на туризма, София,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Стратегическо управление на туризма, Нов български университет, София,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Д., Т. Грудева. Туристическа анимация – проблеми и решения. ИНФЦИНТИ, 49/91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Томова, С., Основи на спортната анимация в туризма, Варна,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Getz, D. Event tourism: definition, evolution, and research. Tourism management, 29/2008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услуги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