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Алтернативен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условията на формиране на туристически пазар от нов тип, който по своите мащаби, тенденции и същност е резултат от нарастващата взискателност на клиентите за по-висок стандарт на живот, за да се развиват успешно туристическите фирми е необходимо да се специализират в предлагането на туристически продукти на алтернативния туризъм.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Разнообразни са формите на алтернативен туризъм, като с изострянето на конкуренцията на туристическия пазар, те все повече се обогатяват. Ето защо при обучението на студентите от магистърската програма е полезно да получат знания за същността и организацията на разнообразните форми на алтернативен туризъм с цел избор и прилагане на конкурентни стратегии за позициониране на туристическите фирми. Всичко това е предмет на дисциплината “Алтернативен туризъм”.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по дисциплината се базира на получените знания на студентите от дисциплините: “Въведение в туризма”, “Икономика на туризма”, “Хотелиерски бизнес"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„Алтернативен туризъм“ студентите разполагат с познания за организирането на различни форми на алтернативен туризъм. Придобиват компетенции в управлението на туристическите предприятия, осъществяващи алтернативни форми на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Swedish University for Tourism and Hospitality -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Institute of business, hospitality and tourism - Hungary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Free University - Bozen,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National and World Economy - Sofia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Алтернативен туризъм в туристическия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Типология на туризма
</w:t>
              <w:br/>
              <w:t xml:space="preserve">2. Характеристики и форми на алтернативния туризъм
</w:t>
              <w:br/>
              <w:t xml:space="preserve">3. Глобални, международни и национални организации в подкрепа на алтернативните форми на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Селски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селския туризъм
</w:t>
              <w:br/>
              <w:t xml:space="preserve">2. Форми на селски туризъм
</w:t>
              <w:br/>
              <w:t xml:space="preserve">3. Специфика на туристическия продукт
</w:t>
              <w:br/>
              <w:t xml:space="preserve">4. Основни сегменти
</w:t>
              <w:br/>
              <w:t xml:space="preserve">5. Организиране на селски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Медицински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съдържание и значение на лечебния туризъм
</w:t>
              <w:br/>
              <w:t xml:space="preserve">2. Характеристика на туристическия продукт
</w:t>
              <w:br/>
              <w:t xml:space="preserve">3. Специфика на потребителите
</w:t>
              <w:br/>
              <w:t xml:space="preserve">4. Организация на медицинския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Конгресен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възникване и фактори за развитието на конгресния туризъм
</w:t>
              <w:br/>
              <w:t xml:space="preserve">2. Типология на конгресния туризъм
</w:t>
              <w:br/>
              <w:t xml:space="preserve">3. Специфика на туристическия продукт /пакет услуги/
</w:t>
              <w:br/>
              <w:t xml:space="preserve">4. Места за провеждане на конгресни събития и целеви пазари
</w:t>
              <w:br/>
              <w:t xml:space="preserve">5. Организиране на конгреси и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Културно-исторически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характеристики на културно-историческия туризъм
</w:t>
              <w:br/>
              <w:t xml:space="preserve">2. Специфика и елементи на туристическия продукт
</w:t>
              <w:br/>
              <w:t xml:space="preserve">3. Туристически пазар за културен туризъм - сегментация и възможности за разширяване на позициите на България
</w:t>
              <w:br/>
              <w:t xml:space="preserve">4. SWOT анализ на културно-историческия туризъм в България
</w:t>
              <w:br/>
              <w:t xml:space="preserve">5. Организиране на културно-исторически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Религиозен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съдържание
</w:t>
              <w:br/>
              <w:t xml:space="preserve">2. Характеристика на туристическия продукт и потребители
</w:t>
              <w:br/>
              <w:t xml:space="preserve">3. Организиране на религиозен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съдържание на спортния туризъм
</w:t>
              <w:br/>
              <w:t xml:space="preserve">2. Характеристика на спортно-развлекателните услуги
</w:t>
              <w:br/>
              <w:t xml:space="preserve">3. Потребители на спортни и развлекателни услуги - основни сегменти
</w:t>
              <w:br/>
              <w:t xml:space="preserve">4. Организиране на спортен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"Алтернативен туризъм"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Организация на алтернативния туризъм. АИ Ценов,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Law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