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03.06.2021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ролята му роля в икономиката на страната. В рамките на тази цел се представя туризма като част от сектора на услугите и индустрията на свободното време. Специално внимание се отделя на историческото развитие, основните видове туризъм, туристически мотиви, потребности и поведение.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по „Въведение в туризма” служат получените знания по дисциплините „Макроикономика”и „Микроикономика”.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Предназначението на дисциплината е да постави основите и да даде фундаментални познания за същността и определителите на туризма.  Усвояването на учебното съдържание дава възможност на студентите да боравят свободно с терминологията в туризма и да разбират зависимостите и мястото на отделните икономически субекти в общата система на туризма.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Zagreb, Graduate School of Economics &amp;Business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Minnesota, Department of Applied Economics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туризма</w:t>
              <w:br/>
              <w:t xml:space="preserve">2. Същностни характеристики на туризма</w:t>
              <w:br/>
              <w:t xml:space="preserve">3. Основни понятия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Туризмът - част от сферата на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ан услугите</w:t>
              <w:br/>
              <w:t xml:space="preserve">1.1. Същност на икономическата категория услуга</w:t>
              <w:br/>
              <w:t xml:space="preserve">1.2. Класификационен каталог на услугите</w:t>
              <w:br/>
              <w:t xml:space="preserve">1.3. Особености на услугите</w:t>
              <w:br/>
              <w:t xml:space="preserve">2. Специфики при пазарната реализация на услугите</w:t>
              <w:br/>
              <w:t xml:space="preserve">3. Туристически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класификационна схема на видовете туризъм</w:t>
              <w:br/>
              <w:t xml:space="preserve">2. Характеристика на основните видове туризъм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Положително икономическо значение на туризма</w:t>
              <w:br/>
              <w:t xml:space="preserve">2. Положително неикономическо значение на туризма</w:t>
              <w:br/>
              <w:t xml:space="preserve">3. Негативни въздействия от съвременното развитие на туризма</w:t>
              <w:br/>
              <w:t xml:space="preserve">3.1. Икономически аспект</w:t>
              <w:br/>
              <w:t xml:space="preserve">3.2. Социален и културен аспект</w:t>
              <w:br/>
              <w:t xml:space="preserve">3.3. Екологичен аспект</w:t>
              <w:br/>
              <w:t xml:space="preserve">4. Интегративност при изучаване значението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за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факторите за развитие на туризма</w:t>
              <w:br/>
              <w:t xml:space="preserve">2. Генетични фактори за развитие на туризма</w:t>
              <w:br/>
              <w:t xml:space="preserve">3. Реализационни фактори за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Функционални взаимовръзки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туристическия отрасъл</w:t>
              <w:br/>
              <w:t xml:space="preserve">2. Връзки на туризма с промишлеността</w:t>
              <w:br/>
              <w:t xml:space="preserve">3. Връзки на туризма със селското стопанство</w:t>
              <w:br/>
              <w:t xml:space="preserve">4. Връзки на туризма с транспорта</w:t>
              <w:br/>
              <w:t xml:space="preserve">5. Връзки на туризма с търговията</w:t>
              <w:br/>
              <w:t xml:space="preserve">6. Връзки на туризма с териториално-устройствената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Туристическо място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туристическото място</w:t>
              <w:br/>
              <w:t xml:space="preserve">2. Фактори и детерминанти, определящи туристическото място</w:t>
              <w:br/>
              <w:t xml:space="preserve">3. Типология на туристическите места</w:t>
              <w:br/>
              <w:t xml:space="preserve">4. Туристическото масто и "първичното" предлагане в туризма</w:t>
              <w:br/>
              <w:t xml:space="preserve">5. Обхват и елементи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потребности, мотивация, 
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Туристически потребности и мотиви</w:t>
              <w:br/>
              <w:t xml:space="preserve">2. Систематизация на туристическата мотивация</w:t>
              <w:br/>
              <w:t xml:space="preserve">3. Детерминанти на потребителското поведение</w:t>
              <w:br/>
              <w:t xml:space="preserve">4. Процес на вземане на решение за покупка </w:t>
              <w:br/>
              <w:t xml:space="preserve">на туристически продукт</w:t>
              <w:br/>
              <w:t xml:space="preserve">5. Тенденции, свързани с мотивацията, туристическото </w:t>
              <w:br/>
              <w:t xml:space="preserve">пътуване и избор на туристически продукт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Инфра- и суперструктура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особености на материалната база на туризма</w:t>
              <w:br/>
              <w:t xml:space="preserve">2. Структура на материалната база на туризма - инфраструктура и туристичаска суперструктура</w:t>
              <w:br/>
              <w:t xml:space="preserve">3. Проектиране, изграждане и експлоатация на атериалната база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туристическото предприятие</w:t>
              <w:br/>
              <w:t xml:space="preserve">2. Среда и функциониране на туристическите предприятия</w:t>
              <w:br/>
              <w:t xml:space="preserve">2.1. Среда на функциониране на туристическите </w:t>
              <w:br/>
              <w:t xml:space="preserve">предприятия</w:t>
              <w:br/>
              <w:t xml:space="preserve">2.2. Функционална структура на туристическите </w:t>
              <w:br/>
              <w:t xml:space="preserve">предприятия</w:t>
              <w:br/>
              <w:t xml:space="preserve">2.3. Основни функции на туристическите предприятия</w:t>
              <w:br/>
              <w:t xml:space="preserve">3. Видове туристически предприятия</w:t>
              <w:br/>
              <w:t xml:space="preserve">4. Тенденции в дейността на туристическите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Бъчваров, М. и Цв. Тончев. Основи на туризма. С., Тилия, 1996.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 Основи на туризма, Матком, София.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М., М. Асенова. Въведение в туризма, Ботевград,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П., В. Минков, Л. Илиева. Въведение в туризма.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 и др. Въведение в туризма. Варна,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 М. и др. Основи на туризма, част 1, 2,3, София, 2007.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Гуляев, В. Туризъм: економика и социалное развитие,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Сн. Индустрия на свободното време.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Съвременни тенденции в развитието на туризма.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Управление на конкурентноспособността в туризма.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Тончев, Цв. С. Милева. Планиране и развитие на туризма. София,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261 от 13.07.2006 г.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„Планински водач“.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организацията на Единната система за туристическа информация (ЕСТИ).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сключване на задължителна застраховка, покриваща отговорност на туроператора.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Тарифата за таксите, които се събират по Закона за туризма 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http://www.tourism.government.bg/bg/pages/za-nas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