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Туристическа политика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ФПТБ-КИУТ-М-304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ФПТБ-КИУТ-М-304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През последните десетилетия непрекъснато нараства интереса към туристическата политика. Това е логично поради повишената роля на туристическата политика за теорията и практиката.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настоящия учебен курс по „Туристическа политика“ са застъпени основни теоретични аспекти на политиката а също и нейния приложен характер. Разгледана е също теорията на туристическата политика – нейната същност, детерминиране, визия, мисия, стратегия и тактика, както и целите и средствата на нейното прилагане.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Значително място е отделено и на субектите на туристическата политика в международен, национален, регионален и локален аспект в исторически и съвременен план. Застъпени са и въпроси касаещи влиянието на туризма и регионалната политика, геополитиката и туризма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Предварителни изисквания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Безусловно предварително изискване е студентите да бъдат запознати с базови понятия и теоретични постановки от изучаваните до момента включени в учебния план икономически, политилогически и географски дисциплини. Това ще допринесе да се прокарат необходимите връзки с настоящата учебна дисциплина и да се схваната по-добре същността и смисълът 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знания и умения в учебния курс се прилагат както традиционни, така и интерактивни методи на преподаване. Ползват се: казуси, дебати, дискусии,  лекции, работа върху текстове, тестове, казуси, мозъчни атаки, дискусии и др., "отключващи" творческите способности на студентите.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знанията и придобиването на съответните умения, насочени към ефективност, в учебния курс се използват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 ориентирано обучение, казусно обучение, ролеви и игрови тип обучение, кооперативно/съвместно обучение), on-line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Изучаващите да придобият основни знания и компетенции, за да анализират и осмислят проблемите в съответната теоретична област. Да се изградят ключови умения за успешно прилагане на наученото към бъдещата практика.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Columbia University N.Y.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Universita di Roma(Ekonomia e komercio)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Oxford, U.K.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Universite de Grenoble, France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“Viktoria” University – Wellington New Zealand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 „Св Климент Охридски“ София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–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Политиката – теоретични и приложни аспекти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Понятието „политика“ се появява за пръв път като заглавие на трактат на Аристотел. В превод се обозначава като „интерес на мнозинството“ или още по точно „голям интерес“. В съвременността това е феномен с множество значения. Разгледани са структурата и функциите на политиката. Значително място е отделено на „приложната политика“, както и ролята на политиката като регулативна система.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Взаимовръзки и взаимодействие "политика - туризъм"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тази тема са разгледани основните схващания за същността на туризма. Направен е опит чрез интегралният и диференциалният подходи класификация на „науките за туризма“, както и някои варианти за тяхното наименование в отделни страни. Посочени са основните тези при взаимодействието „политика – туризъм“.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Туристическа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тази тема е разгледана основната същност на понятието „туристическа политика“ и по-значимите определения. Основно място е отделено на туристическата политика като система. Разгледан е основният модел на системата на туристическата политика.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Типология и съдържание на туристическа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Туристическата политика непрекъснато се развива и задълбочава. Широкият обхват и многообразието на туристическата политика налагат да се извърши нейната класификация и типология. В тази тема са разгледани основните принципи и подходи според които се извършва класификацията на туристическата политика. Посочени са основните видове и типове туристическата политика.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Туристическата политика и нейното детерминиране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Поради своя значителен обхват туристическата политика често се определя в дадени граници. В настоящата тема се проследява процеса на детерминиране на туристическата политика. Значително внимание е отделено на основни характеристики на туристическата политика като визия, мисия, цели и целополагане, стратегии и тактика.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Субекти на туристическата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тази тема са разгледани основните схващания за същността на субектите на туристическата политика. Посочени са и основните принципи за типологията на субектите на туристическата политика. Разгледани са също основните характеристики и особености на органите на Международната туристическа политика; на Националната туристическа политика; Регионалната и местната туристическа политика, както и особеностите им в различните страни.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VIІ. Средства на туристическата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тази тема е разгледана същността на средствата (инструментите) на туристическата политика. Направена е класификация. Застъпени са основните групи и категории. Основният извод, който може да се направи е, че за съжаление България значително изостава от водещите туристически страни по използването на средствата или инструментите на туристическата политика.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Личев, Т. Туристическа политика. АИ Ценов, Свищов,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Личев, Т. и Кр. Кръстев, Икономическа география на България, Свищов,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Милева, С. „Държавната политика и планирането в сферата на туризма“, В: „Туризма – предизвикателство в условията на икономическа криза“, С. НБУ,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Нешков, М., С. Маринов и В. Казанджиева, Въведение в туризма, ИУ, Варна, 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Нешков, М., Туристическа политика (Исторически трансформации, съвременно състояние и насоки за развитието в България), ИУ, Варна,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Hall, C.M. Tourism planning: Policies, processes and relationships. Harlow: Pearson Education, 2020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www.turism goverment.org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www.untwo.org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www.wttc.org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https://commission.europa.eu/eu-regional-and-urban-development/topics/tourism_bg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Тихомир Личев)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