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Туристически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Лекционният курс по „Туристически маркетинг” е предназначен за студентите от специалност „Туристически бизнес и мениджмънт“ и има за цел да даде знания и компетентности относно същността и спецификата на маркетинга в туризма - структура и характеристики на туристическия продукт, сегментирането на туристическия пазар, позиционионирането на туристическия продукт, както и маркетинговите комуникации в туризма. Курсът осигурява знания и за особеностите на маркетинга на туристическа дестинация, маркетинга на хотелския продукт, както и относно съвременните тенденции в Интернет маркетинга и хотелските резервационни системи.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Семинарните занятия са предназначени за усвояване на методите за маркетингови анализи, за търсене и анализ на емпирични данни за туристическите пазари, за критичен анализ на маркетинг-микса на туристическите организации и разработване на маркетингови стратегии и програми.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условие за успешното изучаване на дисциплината, която осигурява комплексни знания и умения в сферата на маркетинга в туризма и услугите, е студентите да са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усвоили преподавания материал по дисциплините "Основи на туризма", "Маркетинг", "Управление на взаимоотношенията с туристите" и "Брандиг в туризма".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приключване на курса студентите ще познават особеностите на маркетинга в туризма и услугите, ще умеят да анализират данни за туристическите пазари и да правят изводи за тенденциите, заплахите и възможностите на тристическите организации, ще разбират, разработват и прилагат маркетингови стратегии и концепции за туристическите обекти и дестинации.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DePaul’s Driehaus College of Business -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Kellstadt Graduate School of Business -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основни на маркетингa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теоретични постановки и определения 
</w:t>
              <w:br/>
              <w:t xml:space="preserve">2. Възникване и развитие на маркетинга в туризма
</w:t>
              <w:br/>
              <w:t xml:space="preserve">3. История на маркетинга в туризма в България
</w:t>
              <w:br/>
              <w:t xml:space="preserve">4. Фактори, влияещи върху маркетинга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Концептуална рамка на маркетинг-микса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Елементи на маркетинг-микса
</w:t>
              <w:br/>
              <w:t xml:space="preserve">2. Управление на маркетинг-микса на туристическата организация
</w:t>
              <w:br/>
              <w:t xml:space="preserve">3. Управление на маркетинг-микса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 анализ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анализ на конкурентите в туризма
</w:t>
              <w:br/>
              <w:t xml:space="preserve">2. Приложение на SWOT-анализ а в туризма
</w:t>
              <w:br/>
              <w:t xml:space="preserve">3. Показатели за анализ на дестинацията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Пазари и сегментиране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целеви пазар
</w:t>
              <w:br/>
              <w:t xml:space="preserve">2. Методология на сегментиране (нива на сегментация)
</w:t>
              <w:br/>
              <w:t xml:space="preserve">3. Процес на избор на пазарни сегменти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Промотиране на туристическия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елементи на промоционния/ комуникационния микс
</w:t>
              <w:br/>
              <w:t xml:space="preserve">2. Видове стимулиране на потребителите
</w:t>
              <w:br/>
              <w:t xml:space="preserve">3. Стимулиране на търговския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Интернет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рекламни модели в световната мрежа- уеб- сайт и увеличаване на трафика към сайта: SEO оптимизация, банери
</w:t>
              <w:br/>
              <w:t xml:space="preserve">2. Контекстна (PpC) реклама в туризма
</w:t>
              <w:br/>
              <w:t xml:space="preserve">3. Социалните мрежи като инструменти за промотиране на туристически продукти (content marketing)
</w:t>
              <w:br/>
              <w:t xml:space="preserve">4. Пъблик- рилейшънс като елемент на промоцията на туристическия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Ценова политика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цената
</w:t>
              <w:br/>
              <w:t xml:space="preserve">2. Видове цени и ценови стратегии в туризма
</w:t>
              <w:br/>
              <w:t xml:space="preserve">3. Ценова и неценова конкуренция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Св. и кол. Маркетинг в туризма. Наука и икономика - ИУ  Варна,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Цонев, Н. Маркетингово управление в туризма, Авангард Прима,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