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10.07.2023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03.07.2023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Екологизация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дисциплината “Екологизация на туристическия бизнес” са насочени към предоставяне на знания на студентите за взаимовръзките между екополитиката и туризма, системите за опазване на околната среда, начините и средствата за екологизиране на бизнеса в сферата на туризма, както и възможностите за екосертифициране.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Акцентира се на въздействието на туристическия бизнес върху околната среда. Целта е формиране у студентите на знания и умения за управление на туристическия бизнес по начин съобразен с намаляване или премахване на вредните въздействия върху природата.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екологизацията на туристическия бизнес. За целта са необходими предварителни знания и умения, получени в курсовете по икономика на туризма, право, основи на управлението, маркетинг, хотелиерски и ресторантьорски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проекти, онлайн ресурси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учебния курс студентите ще са усвоили знания и умения, свързани с  екологизацията на туристическия бизнес и релацията на туризма като цяло и в частност бизнеса в сферата на туризма с опазването на околната среда.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ще разбират принципите и същността на рационалното използване на природните ресурси от туристическите предприятия, както и необходимостта от съхраняване на екосредата, в която функционират.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Ще притежават знания и умения за изграждане и управление на туристическия бизнес по начин съобразен с намаляване или премахване на вредните въздействия върху природата.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Adelaide –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Brock University -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ресурси и значимост на природно-ресурсния потенциал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Разграничение между околна и природна среда
</w:t>
              <w:br/>
              <w:t xml:space="preserve">Класификация на природните ресурси и рационално използване на природно-ресурсния потенциал
</w:t>
              <w:br/>
              <w:t xml:space="preserve">Конфликт между икономическата, социалната и природната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управление и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съвременната екологична ситуация, възникване и развитие на концепцията за устойчиво развитие.
</w:t>
              <w:br/>
              <w:t xml:space="preserve">Устойчиво потребление на природните ресурси
</w:t>
              <w:br/>
              <w:t xml:space="preserve">Принципи и фактори за устойчивост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Екология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Екологично значение на туризма. Същност на екологизацията в туризма
</w:t>
              <w:br/>
              <w:t xml:space="preserve">Устойчиво развитие на природната среда
</w:t>
              <w:br/>
              <w:t xml:space="preserve">Стратегия за устойчиво развитие на туризма на равнище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Екополитика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Интернационални екополитики и туризъм. 
</w:t>
              <w:br/>
              <w:t xml:space="preserve">Европейски програми и планове свързани с околната среда и туризма.
</w:t>
              <w:br/>
              <w:t xml:space="preserve">Национални програми и планове свързани с околната среда и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Кръговата икономика в туристическия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 на кръговата икономика
</w:t>
              <w:br/>
              <w:t xml:space="preserve">Регламентиране на кръговата икономика.
</w:t>
              <w:br/>
              <w:t xml:space="preserve">Приложение на кръговата икономика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опазване на околната среда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СУОС. 
</w:t>
              <w:br/>
              <w:t xml:space="preserve">Изграждане и внедряване на СУОС. 
</w:t>
              <w:br/>
              <w:t xml:space="preserve">Функциониране на СУОС. 
</w:t>
              <w:br/>
              <w:t xml:space="preserve">Ползи от прилагането на СУОС.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и средства за екологизиране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подходи и средства за екологизиране на туристическия бизнес
</w:t>
              <w:br/>
              <w:t xml:space="preserve">Възобновяеми енергийни източници.
</w:t>
              <w:br/>
              <w:t xml:space="preserve">Управление на отпадъци и намаляване на водоползването.
</w:t>
              <w:br/>
              <w:t xml:space="preserve">Екотуризма като възможност за екологизиране на туристическия бизнес
</w:t>
              <w:br/>
              <w:t xml:space="preserve">Допълнителни предприемачески инициативи.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 ориентирано към екологизация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човешките ресурси в туристическия бизнес
</w:t>
              <w:br/>
              <w:t xml:space="preserve">Мотивация и обучение на човешките ресурси за екологосъобразен туристически бизнес
</w:t>
              <w:br/>
              <w:t xml:space="preserve">Роля на човешкия фактор за екологизиране на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Екосертифициране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екосертифицирането. 
</w:t>
              <w:br/>
              <w:t xml:space="preserve">Видове екосертификати (международни, европейски, национални). 
</w:t>
              <w:br/>
              <w:t xml:space="preserve">Ползи за околната среда и туристическия бизнес от екосертифицирането.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Икономически, социални и природни влияния на туризма. Унив. Изд. „Св. Климент Охридски”, 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Жечева, В., Стоилов Д. Туристическо природоползване и екологичен туризъм. С.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Колбовский Е. Экологический туризм и экология туризма. Издательский центр „Академия”, Москва,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П. Природна среда и туризъм. Унив. изд. Св. Кл. Охридски,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Тончева, Т. Природоползване в туризма. УИ Стопанство, С.,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Илиева, Л. Хотелиерство и ресторантьорство. Изд. Фабер.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А. Гъргаров, З. Екология и икономика, икономика и екология. Изд. Нов български университет,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Състояние и развитие на „зеленото хотелиерство“ в България. Диалог, 2018, бр.3.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Линкова, М. Екологичен туризъм. 2015, АИ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околната среда и водите (https://www.moew.government.bg)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(https://www.tourism.government.bg)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(UNWTO) - https://www.unwto.org/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